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B97" w:rsidRPr="00FA529D" w:rsidRDefault="00CA7E5B" w:rsidP="00407E39">
      <w:pPr>
        <w:pStyle w:val="Subtitle"/>
        <w:rPr>
          <w:rtl/>
        </w:rPr>
      </w:pPr>
      <w:r w:rsidRPr="00FA529D">
        <w:rPr>
          <w:rFonts w:hint="cs"/>
          <w:rtl/>
        </w:rPr>
        <w:t>بسمه تعالی</w:t>
      </w:r>
    </w:p>
    <w:p w:rsidR="00F2041F" w:rsidRDefault="00CA7E5B" w:rsidP="002E57FC">
      <w:pPr>
        <w:bidi/>
        <w:ind w:left="-93" w:right="142"/>
        <w:jc w:val="center"/>
        <w:rPr>
          <w:rFonts w:cs="B Nazanin"/>
          <w:color w:val="000000" w:themeColor="text1"/>
        </w:rPr>
      </w:pPr>
      <w:r w:rsidRPr="00FA529D">
        <w:rPr>
          <w:rFonts w:cs="B Nazanin"/>
          <w:noProof/>
          <w:color w:val="000000" w:themeColor="text1"/>
        </w:rPr>
        <w:drawing>
          <wp:inline distT="0" distB="0" distL="0" distR="0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7FC" w:rsidRPr="002E57FC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معاونت آموزشی</w:t>
      </w:r>
    </w:p>
    <w:p w:rsidR="002E57FC" w:rsidRPr="00FA529D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4386"/>
        <w:gridCol w:w="5342"/>
      </w:tblGrid>
      <w:tr w:rsidR="00C6225B" w:rsidRPr="00FA529D" w:rsidTr="001059DB">
        <w:trPr>
          <w:trHeight w:val="683"/>
          <w:jc w:val="center"/>
        </w:trPr>
        <w:tc>
          <w:tcPr>
            <w:tcW w:w="5000" w:type="pct"/>
            <w:gridSpan w:val="3"/>
          </w:tcPr>
          <w:p w:rsidR="00C6225B" w:rsidRPr="00FA529D" w:rsidRDefault="00C6225B" w:rsidP="00C6225B">
            <w:pPr>
              <w:pStyle w:val="Titl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:rsidTr="001059DB">
        <w:trPr>
          <w:trHeight w:val="620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درس:  </w:t>
            </w:r>
            <w:r w:rsidR="00341D7B">
              <w:rPr>
                <w:rFonts w:cs="B Nazanin" w:hint="cs"/>
                <w:sz w:val="24"/>
                <w:szCs w:val="24"/>
                <w:rtl/>
                <w:lang w:bidi="fa-IR"/>
              </w:rPr>
              <w:t>تشخیصی 4</w:t>
            </w:r>
          </w:p>
        </w:tc>
        <w:tc>
          <w:tcPr>
            <w:tcW w:w="2500" w:type="pct"/>
          </w:tcPr>
          <w:p w:rsidR="00C6225B" w:rsidRPr="00FA529D" w:rsidRDefault="00C6225B" w:rsidP="00D27081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استاد/ اساتید درس</w:t>
            </w:r>
            <w:r w:rsidR="00F504D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:</w:t>
            </w:r>
            <w:r w:rsidR="00D27081">
              <w:rPr>
                <w:rFonts w:cs="B Nazanin" w:hint="cs"/>
                <w:sz w:val="24"/>
                <w:szCs w:val="24"/>
                <w:rtl/>
                <w:lang w:bidi="fa-IR"/>
              </w:rPr>
              <w:t>دریساوی</w:t>
            </w:r>
          </w:p>
        </w:tc>
      </w:tr>
      <w:tr w:rsidR="00C6225B" w:rsidRPr="00FA529D" w:rsidTr="001059DB">
        <w:trPr>
          <w:trHeight w:val="593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C6225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rtl/>
              </w:rPr>
              <w:t xml:space="preserve">رشته و مقطع: </w:t>
            </w:r>
            <w:r w:rsidR="00341D7B">
              <w:rPr>
                <w:rFonts w:cs="B Nazanin" w:hint="cs"/>
                <w:b/>
                <w:bCs/>
                <w:rtl/>
              </w:rPr>
              <w:t>دکتری دندانپزشکی</w:t>
            </w:r>
            <w:r w:rsidRPr="00FA529D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500" w:type="pct"/>
          </w:tcPr>
          <w:p w:rsidR="00C6225B" w:rsidRPr="00FA529D" w:rsidRDefault="00C6225B" w:rsidP="00C6225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 نیاز درس:</w:t>
            </w:r>
          </w:p>
        </w:tc>
      </w:tr>
      <w:tr w:rsidR="00C6225B" w:rsidRPr="00FA529D" w:rsidTr="001059DB">
        <w:trPr>
          <w:trHeight w:val="611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341D7B">
            <w:pPr>
              <w:pStyle w:val="Title"/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="00341D7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: 1 از 2</w:t>
            </w:r>
          </w:p>
        </w:tc>
        <w:tc>
          <w:tcPr>
            <w:tcW w:w="2500" w:type="pct"/>
          </w:tcPr>
          <w:p w:rsidR="00C6225B" w:rsidRPr="00FA529D" w:rsidRDefault="00C6225B" w:rsidP="00C6225B">
            <w:pPr>
              <w:pStyle w:val="Title"/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341D7B">
              <w:rPr>
                <w:rFonts w:cs="B Nazanin" w:hint="cs"/>
                <w:sz w:val="24"/>
                <w:szCs w:val="24"/>
                <w:rtl/>
                <w:lang w:bidi="fa-IR"/>
              </w:rPr>
              <w:t>نظری</w:t>
            </w:r>
          </w:p>
        </w:tc>
      </w:tr>
      <w:tr w:rsidR="00C6225B" w:rsidRPr="00FA529D" w:rsidTr="001059DB">
        <w:trPr>
          <w:trHeight w:val="584"/>
          <w:jc w:val="center"/>
        </w:trPr>
        <w:tc>
          <w:tcPr>
            <w:tcW w:w="5000" w:type="pct"/>
            <w:gridSpan w:val="3"/>
          </w:tcPr>
          <w:p w:rsidR="00341D7B" w:rsidRPr="00341D7B" w:rsidRDefault="00C6225B" w:rsidP="00341D7B">
            <w:pPr>
              <w:jc w:val="right"/>
              <w:rPr>
                <w:rFonts w:ascii="Calibri" w:eastAsia="Calibri" w:hAnsi="Calibri" w:cs="B Nazanin"/>
                <w:sz w:val="32"/>
                <w:szCs w:val="32"/>
                <w:rtl/>
              </w:rPr>
            </w:pPr>
            <w:r w:rsidRPr="00FA529D">
              <w:rPr>
                <w:rFonts w:cs="B Nazanin" w:hint="cs"/>
                <w:rtl/>
              </w:rPr>
              <w:t xml:space="preserve">هدف کلی درس:  </w:t>
            </w:r>
            <w:r w:rsidR="00341D7B" w:rsidRPr="00341D7B">
              <w:rPr>
                <w:rFonts w:cs="B Nazanin" w:hint="cs"/>
                <w:sz w:val="32"/>
                <w:szCs w:val="32"/>
                <w:rtl/>
              </w:rPr>
              <w:t xml:space="preserve">آشنایی دانشجویان با مبحث </w:t>
            </w:r>
            <w:r w:rsidR="00341D7B" w:rsidRPr="00341D7B">
              <w:rPr>
                <w:rFonts w:cs="B Traffic" w:hint="cs"/>
                <w:sz w:val="32"/>
                <w:szCs w:val="32"/>
                <w:rtl/>
              </w:rPr>
              <w:t>..</w:t>
            </w:r>
            <w:r w:rsidR="00341D7B" w:rsidRPr="00341D7B">
              <w:rPr>
                <w:rFonts w:ascii="Calibri" w:eastAsia="Calibri" w:hAnsi="Calibri" w:cs="B Nazanin" w:hint="cs"/>
                <w:sz w:val="32"/>
                <w:szCs w:val="32"/>
                <w:rtl/>
              </w:rPr>
              <w:t xml:space="preserve"> بیماریهای استخوان فک</w:t>
            </w:r>
          </w:p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A7E5B" w:rsidRPr="00FA529D" w:rsidTr="001059DB">
        <w:trPr>
          <w:trHeight w:val="683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</w:t>
            </w:r>
            <w:r w:rsidR="00FA529D"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اختصاصی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341D7B" w:rsidRDefault="00341D7B" w:rsidP="00341D7B">
            <w:pPr>
              <w:bidi/>
              <w:rPr>
                <w:rFonts w:cs="B Nazanin"/>
                <w:color w:val="000000" w:themeColor="text1"/>
                <w:sz w:val="32"/>
                <w:szCs w:val="32"/>
              </w:rPr>
            </w:pPr>
            <w:r w:rsidRPr="00341D7B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کیستهای رشدی تکاملی دندان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341D7B" w:rsidRDefault="00341D7B" w:rsidP="00DB07CB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341D7B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کیستهای التهابی پری اپیکال و دنتال گرانولوما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0004DF" w:rsidRDefault="00341D7B" w:rsidP="00C42AD5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0004D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انواع استئومیلیت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0004DF" w:rsidRDefault="000004DF" w:rsidP="00DB07CB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0004D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اسئوژنزیس ایمپرفکتا  استئوپتروزیس  کلئیدوکرانیال</w:t>
            </w:r>
            <w:r w:rsidR="00D27081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(ضایعات ارثی استخوان)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0004DF" w:rsidRDefault="000004DF" w:rsidP="00DB07CB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0004D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پاژه  ژانت سل گرانولومای مرکزی ژانت سل تومور  کیست ساده استخوانی </w:t>
            </w: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کیست آنوریسمی استخوان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0004DF" w:rsidRDefault="000004DF" w:rsidP="00C42AD5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0004D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ضایعات فیبرواسئوس </w:t>
            </w: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اسی فائینگ فیبروما استئوما سندرم گاردنر </w:t>
            </w:r>
            <w:r w:rsidR="00637E1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استئوبلاستوما سمنتوبلاستوما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637E1F" w:rsidRDefault="00637E1F" w:rsidP="00DB07CB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637E1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کندروما کندرو میکسوئیدفیبروما  دسموپلاستیک فیبروما استئوسارکوما  کندروسارکوما یوئینگ سارکوما </w:t>
            </w: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تومورهای متاستاتیک استخوان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BE3BAE" w:rsidRDefault="00637E1F" w:rsidP="0067016A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BE3BA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کیست دنتی ژروس کیست رویشی و ادونتوژنیک </w:t>
            </w:r>
            <w:r w:rsidR="0067016A" w:rsidRPr="0067016A">
              <w:rPr>
                <w:rFonts w:cs="B Nazanin"/>
                <w:color w:val="000000" w:themeColor="text1"/>
                <w:sz w:val="32"/>
                <w:szCs w:val="32"/>
                <w:rtl/>
              </w:rPr>
              <w:t>کراتوس</w:t>
            </w:r>
            <w:r w:rsidR="0067016A" w:rsidRPr="0067016A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ی</w:t>
            </w:r>
            <w:r w:rsidR="0067016A" w:rsidRPr="0067016A">
              <w:rPr>
                <w:rFonts w:cs="B Nazanin" w:hint="eastAsia"/>
                <w:color w:val="000000" w:themeColor="text1"/>
                <w:sz w:val="32"/>
                <w:szCs w:val="32"/>
                <w:rtl/>
              </w:rPr>
              <w:t>ست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BE3BAE" w:rsidRDefault="00637E1F" w:rsidP="00B55CBF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BE3BA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سندروم گورلین  </w:t>
            </w:r>
            <w:r w:rsidR="00BE3BAE" w:rsidRPr="00BE3BA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کیست لثه ای نوزادان کیست لثه ای بالغین کیست طرفی لثه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BE3BAE" w:rsidRDefault="00BE3BAE" w:rsidP="00A847EA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BE3BA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کیست دندانی کلسیفیه کیست غده ای دندان کیست باکال </w:t>
            </w:r>
            <w:r w:rsidR="00A847EA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بای</w:t>
            </w:r>
            <w:r w:rsidRPr="00BE3BA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فورکیشین  کارسینوماها با منشا کیستهای دندانی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BE3BAE" w:rsidRPr="00BE3BAE" w:rsidRDefault="00BE3BAE" w:rsidP="00BE3BAE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BE3BA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انواع آملوبلاستوما 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BE3BAE" w:rsidRDefault="00BE3BAE" w:rsidP="00DB07CB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BE3BA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آملوبلاستومای بدخیم کارسینومای ادونتوژنیک با سلول روشن </w:t>
            </w: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آدنوماتوئید ادنتوژنیک تومور تومور ادنتوژنیک کلسیفیه تومور ادنتوژنیک اسکوئاموس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A14871" w:rsidRPr="00FA529D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A14871" w:rsidRPr="000A2A41" w:rsidRDefault="00BE3BAE" w:rsidP="00DB07CB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0A2A41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آملوبلاستیک فیبروما و آملوبلاستیک فیبرو ادونتوما و آملوبلاستیک فیبروسارکوما  ادونتوآملوبلاستوما کام</w:t>
            </w:r>
            <w:r w:rsidR="008C69D3" w:rsidRPr="000A2A41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پاندادنتوما و کمپلکس ادونتوما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A14871" w:rsidRPr="00FA529D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A14871" w:rsidRPr="000A2A41" w:rsidRDefault="000A2A41" w:rsidP="00DB07CB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0A2A41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ادنتوژنیک فیبروما  تومور ادنتوژنیک با سلول دانه دار ادنتوژنیک میگزوما سمنتوبلاستوما </w:t>
            </w:r>
          </w:p>
        </w:tc>
      </w:tr>
      <w:tr w:rsidR="00CA7E5B" w:rsidRPr="00FA529D" w:rsidTr="001059DB">
        <w:trPr>
          <w:trHeight w:val="34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B6B9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E3458F" w:rsidRPr="00FA529D" w:rsidRDefault="00E3458F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3458F" w:rsidRPr="00FA529D" w:rsidRDefault="00E3458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61088" w:rsidRPr="00FA529D" w:rsidTr="001059DB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تدریس:</w:t>
            </w:r>
            <w:r w:rsidR="00D27081">
              <w:rPr>
                <w:rFonts w:cs="B Nazanin" w:hint="cs"/>
                <w:b/>
                <w:bCs/>
                <w:color w:val="000000" w:themeColor="text1"/>
                <w:rtl/>
              </w:rPr>
              <w:t>سخنرانی تعاملی- پرسش و پاسخ</w:t>
            </w:r>
          </w:p>
        </w:tc>
      </w:tr>
      <w:tr w:rsidR="00C61088" w:rsidRPr="00FA529D" w:rsidTr="001059DB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ارزیابی دانشجو:</w:t>
            </w:r>
            <w:r w:rsidR="00D27081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تکوینی- تراکمی</w:t>
            </w:r>
          </w:p>
        </w:tc>
      </w:tr>
      <w:tr w:rsidR="00C61088" w:rsidRPr="00FA529D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منابع درس:</w:t>
            </w:r>
            <w:r w:rsidR="00D27081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پاتولوژی دهان، فک و صورت نویل 2024</w:t>
            </w:r>
            <w:bookmarkStart w:id="0" w:name="_GoBack"/>
            <w:bookmarkEnd w:id="0"/>
          </w:p>
        </w:tc>
      </w:tr>
    </w:tbl>
    <w:p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1059D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4198"/>
        <w:gridCol w:w="1850"/>
        <w:gridCol w:w="3393"/>
        <w:gridCol w:w="1344"/>
        <w:gridCol w:w="1171"/>
        <w:gridCol w:w="968"/>
        <w:gridCol w:w="968"/>
      </w:tblGrid>
      <w:tr w:rsidR="00FA529D" w:rsidRPr="00722A17" w:rsidTr="001059D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FA529D" w:rsidRPr="00722A17" w:rsidRDefault="00577B1F" w:rsidP="00407E39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</w:t>
            </w:r>
            <w:r w:rsidR="00407E39" w:rsidRPr="00341D7B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کیستهای رشدی تکاملی دندان</w:t>
            </w:r>
            <w:r w:rsidR="00407E39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</w:t>
            </w:r>
            <w:r w:rsidR="00722A1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C61088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رح درس (</w:t>
            </w:r>
            <w:r w:rsidR="00FA529D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)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407E39">
              <w:rPr>
                <w:rFonts w:cs="B Titr"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380993" w:rsidRPr="00722A17" w:rsidTr="001059DB">
        <w:trPr>
          <w:trHeight w:val="731"/>
        </w:trPr>
        <w:tc>
          <w:tcPr>
            <w:tcW w:w="5000" w:type="pct"/>
            <w:gridSpan w:val="8"/>
          </w:tcPr>
          <w:p w:rsidR="00380993" w:rsidRPr="00722A17" w:rsidRDefault="00380993" w:rsidP="00577B1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 w:rsid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407E39" w:rsidRPr="00407E3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</w:t>
            </w:r>
            <w:r w:rsidR="00407E39" w:rsidRPr="00407E39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کیستهای رشدی تکاملی دندان</w:t>
            </w:r>
          </w:p>
        </w:tc>
      </w:tr>
      <w:tr w:rsidR="00706574" w:rsidRPr="00722A17" w:rsidTr="001059DB">
        <w:trPr>
          <w:trHeight w:val="830"/>
        </w:trPr>
        <w:tc>
          <w:tcPr>
            <w:tcW w:w="2367" w:type="pct"/>
            <w:gridSpan w:val="3"/>
          </w:tcPr>
          <w:p w:rsidR="00706574" w:rsidRPr="00722A17" w:rsidRDefault="00706574" w:rsidP="00577B1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407E3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 کار گروهی</w:t>
            </w:r>
          </w:p>
        </w:tc>
        <w:tc>
          <w:tcPr>
            <w:tcW w:w="2633" w:type="pct"/>
            <w:gridSpan w:val="5"/>
          </w:tcPr>
          <w:p w:rsidR="00706574" w:rsidRPr="00722A17" w:rsidRDefault="00A24470" w:rsidP="00722A1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6" style="position:absolute;left:0;text-align:left;margin-left:27.25pt;margin-top:2.15pt;width:13.5pt;height:15.7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5" style="position:absolute;left:0;text-align:left;margin-left:113.9pt;margin-top:5.9pt;width:13.5pt;height:15.7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Rectangle 1" o:spid="_x0000_s1034" style="position:absolute;left:0;text-align:left;margin-left:3in;margin-top:2.15pt;width:13.5pt;height:15.7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</w:t>
            </w:r>
            <w:r w:rsidR="00722A17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تکوینی                       تراکمی</w:t>
            </w:r>
            <w:r w:rsidR="00722A17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706574" w:rsidRPr="00722A17" w:rsidTr="001059DB">
        <w:trPr>
          <w:trHeight w:val="765"/>
        </w:trPr>
        <w:tc>
          <w:tcPr>
            <w:tcW w:w="1746" w:type="pct"/>
            <w:gridSpan w:val="2"/>
          </w:tcPr>
          <w:p w:rsidR="00706574" w:rsidRPr="00722A17" w:rsidRDefault="00722A17" w:rsidP="00577B1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407E3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760" w:type="pct"/>
            <w:gridSpan w:val="2"/>
          </w:tcPr>
          <w:p w:rsidR="00706574" w:rsidRPr="00722A17" w:rsidRDefault="00706574" w:rsidP="009B3E4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494" w:type="pct"/>
            <w:gridSpan w:val="4"/>
          </w:tcPr>
          <w:p w:rsidR="00706574" w:rsidRPr="00722A17" w:rsidRDefault="00706574" w:rsidP="009B3E4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407E3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706574" w:rsidRPr="00722A17" w:rsidTr="001059DB">
        <w:trPr>
          <w:cantSplit/>
          <w:trHeight w:val="1136"/>
        </w:trPr>
        <w:tc>
          <w:tcPr>
            <w:tcW w:w="337" w:type="pct"/>
            <w:vAlign w:val="center"/>
          </w:tcPr>
          <w:p w:rsidR="00706574" w:rsidRPr="00722A17" w:rsidRDefault="00706574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69" w:type="pct"/>
            <w:gridSpan w:val="3"/>
            <w:vAlign w:val="center"/>
          </w:tcPr>
          <w:p w:rsidR="00706574" w:rsidRPr="00722A17" w:rsidRDefault="0042019E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</w:t>
            </w: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706574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رفتاری</w:t>
            </w:r>
          </w:p>
        </w:tc>
        <w:tc>
          <w:tcPr>
            <w:tcW w:w="451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93" w:type="pct"/>
            <w:vAlign w:val="center"/>
          </w:tcPr>
          <w:p w:rsidR="00706574" w:rsidRPr="00722A17" w:rsidRDefault="00706574" w:rsidP="007065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06574" w:rsidRPr="00722A17" w:rsidTr="001059DB">
        <w:trPr>
          <w:trHeight w:val="688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E32D7B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کلیات کیستهای رشدی تکاملی دندان را شرح دهد</w:t>
            </w:r>
          </w:p>
        </w:tc>
        <w:tc>
          <w:tcPr>
            <w:tcW w:w="451" w:type="pct"/>
          </w:tcPr>
          <w:p w:rsidR="00706574" w:rsidRDefault="00706574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407E39" w:rsidRPr="00722A17" w:rsidRDefault="00407E39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3" w:type="pct"/>
            <w:vAlign w:val="center"/>
          </w:tcPr>
          <w:p w:rsidR="00706574" w:rsidRPr="00722A17" w:rsidRDefault="00706574" w:rsidP="00E32D7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  <w:vAlign w:val="center"/>
          </w:tcPr>
          <w:p w:rsidR="00706574" w:rsidRPr="00722A17" w:rsidRDefault="00E32D7B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32D7B" w:rsidRPr="00722A17" w:rsidTr="001059DB">
        <w:trPr>
          <w:trHeight w:val="572"/>
        </w:trPr>
        <w:tc>
          <w:tcPr>
            <w:tcW w:w="337" w:type="pct"/>
            <w:vAlign w:val="center"/>
          </w:tcPr>
          <w:p w:rsidR="00E32D7B" w:rsidRPr="00722A17" w:rsidRDefault="00E32D7B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E32D7B" w:rsidRPr="00E32D7B" w:rsidRDefault="00E32D7B" w:rsidP="00E32D7B">
            <w:pPr>
              <w:bidi/>
              <w:spacing w:line="276" w:lineRule="auto"/>
              <w:ind w:left="720" w:hanging="720"/>
              <w:jc w:val="both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کیست نازولبیال ، نازوپالاتین و کیستهای فولیکولار پوست را شرح دهد </w:t>
            </w:r>
          </w:p>
        </w:tc>
        <w:tc>
          <w:tcPr>
            <w:tcW w:w="451" w:type="pct"/>
          </w:tcPr>
          <w:p w:rsidR="00E32D7B" w:rsidRDefault="00E32D7B" w:rsidP="00E32D7B">
            <w:pPr>
              <w:jc w:val="center"/>
            </w:pPr>
            <w:r w:rsidRPr="0043304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3" w:type="pct"/>
          </w:tcPr>
          <w:p w:rsidR="00E32D7B" w:rsidRPr="00722A17" w:rsidRDefault="00E32D7B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E32D7B" w:rsidRPr="00722A17" w:rsidRDefault="00E32D7B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25" w:type="pct"/>
          </w:tcPr>
          <w:p w:rsidR="00E32D7B" w:rsidRPr="00722A17" w:rsidRDefault="00E32D7B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32D7B" w:rsidRPr="00722A17" w:rsidTr="001059DB">
        <w:trPr>
          <w:trHeight w:val="572"/>
        </w:trPr>
        <w:tc>
          <w:tcPr>
            <w:tcW w:w="337" w:type="pct"/>
            <w:vAlign w:val="center"/>
          </w:tcPr>
          <w:p w:rsidR="00E32D7B" w:rsidRPr="00722A17" w:rsidRDefault="00E32D7B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E32D7B" w:rsidRPr="00722A17" w:rsidRDefault="00E32D7B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کیستهای شکاف برانشیال و لنفواپیتیال گردنی و دهانی را توضیح دهد</w:t>
            </w:r>
          </w:p>
        </w:tc>
        <w:tc>
          <w:tcPr>
            <w:tcW w:w="451" w:type="pct"/>
          </w:tcPr>
          <w:p w:rsidR="00E32D7B" w:rsidRDefault="00E32D7B" w:rsidP="00E32D7B">
            <w:pPr>
              <w:jc w:val="center"/>
            </w:pPr>
            <w:r w:rsidRPr="0043304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393" w:type="pct"/>
          </w:tcPr>
          <w:p w:rsidR="00E32D7B" w:rsidRPr="00722A17" w:rsidRDefault="00E32D7B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E32D7B" w:rsidRPr="00722A17" w:rsidRDefault="00E32D7B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25" w:type="pct"/>
          </w:tcPr>
          <w:p w:rsidR="00E32D7B" w:rsidRPr="00722A17" w:rsidRDefault="00E32D7B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60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F86858" w:rsidRDefault="00F86858" w:rsidP="00380EE9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3959"/>
        <w:gridCol w:w="1889"/>
        <w:gridCol w:w="3465"/>
        <w:gridCol w:w="1373"/>
        <w:gridCol w:w="1195"/>
        <w:gridCol w:w="989"/>
        <w:gridCol w:w="989"/>
      </w:tblGrid>
      <w:tr w:rsidR="00BD36F6" w:rsidRPr="00722A17" w:rsidTr="00E32D7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E32D7B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="00E32D7B" w:rsidRPr="00341D7B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کیستهای التهابی پری اپیکال و دنتال گرانولوما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407E39">
              <w:rPr>
                <w:rFonts w:cs="B Titr"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BD36F6" w:rsidRPr="00722A17" w:rsidTr="00E32D7B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E32D7B" w:rsidRPr="00E32D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</w:t>
            </w:r>
            <w:r w:rsidRPr="00E32D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32D7B" w:rsidRPr="00E32D7B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کیستهای التهابی پری اپیکال و دنتال گرانولوما</w:t>
            </w:r>
          </w:p>
        </w:tc>
      </w:tr>
      <w:tr w:rsidR="00BD36F6" w:rsidRPr="00722A17" w:rsidTr="00E32D7B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407E39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A24470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9" style="position:absolute;left:0;text-align:left;margin-left:33.35pt;margin-top:2.15pt;width:13.5pt;height:15.7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8" style="position:absolute;left:0;text-align:left;margin-left:127.4pt;margin-top:5.9pt;width:13.5pt;height:15.7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7" style="position:absolute;left:0;text-align:left;margin-left:229.5pt;margin-top:5.9pt;width:13.5pt;height:15.7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E32D7B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E32D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E32D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BD36F6" w:rsidRPr="00722A17" w:rsidTr="00E32D7B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E32D7B" w:rsidRPr="00722A17" w:rsidTr="00E32D7B">
        <w:trPr>
          <w:trHeight w:val="688"/>
        </w:trPr>
        <w:tc>
          <w:tcPr>
            <w:tcW w:w="348" w:type="pct"/>
            <w:vAlign w:val="center"/>
          </w:tcPr>
          <w:p w:rsidR="00E32D7B" w:rsidRPr="00722A17" w:rsidRDefault="00E32D7B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E32D7B" w:rsidRPr="00722A17" w:rsidRDefault="00E32D7B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گرانولوم پری اپیکال را شرح دهد</w:t>
            </w:r>
          </w:p>
        </w:tc>
        <w:tc>
          <w:tcPr>
            <w:tcW w:w="461" w:type="pct"/>
          </w:tcPr>
          <w:p w:rsidR="00E32D7B" w:rsidRDefault="00E32D7B" w:rsidP="00E32D7B">
            <w:pPr>
              <w:jc w:val="center"/>
            </w:pPr>
            <w:r w:rsidRPr="0055058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E32D7B" w:rsidRPr="00722A17" w:rsidRDefault="00E32D7B" w:rsidP="00E32D7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E32D7B" w:rsidRPr="00722A17" w:rsidRDefault="00E32D7B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  <w:vAlign w:val="center"/>
          </w:tcPr>
          <w:p w:rsidR="00E32D7B" w:rsidRPr="00722A17" w:rsidRDefault="00E32D7B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32D7B" w:rsidRPr="00722A17" w:rsidTr="00E32D7B">
        <w:trPr>
          <w:trHeight w:val="572"/>
        </w:trPr>
        <w:tc>
          <w:tcPr>
            <w:tcW w:w="348" w:type="pct"/>
            <w:vAlign w:val="center"/>
          </w:tcPr>
          <w:p w:rsidR="00E32D7B" w:rsidRPr="00722A17" w:rsidRDefault="00E32D7B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E32D7B" w:rsidRPr="00722A17" w:rsidRDefault="00E32D7B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انواع کیستهای عفونی دندان را توضیح دهد</w:t>
            </w:r>
          </w:p>
        </w:tc>
        <w:tc>
          <w:tcPr>
            <w:tcW w:w="461" w:type="pct"/>
          </w:tcPr>
          <w:p w:rsidR="00E32D7B" w:rsidRDefault="00E32D7B" w:rsidP="00E32D7B">
            <w:pPr>
              <w:jc w:val="center"/>
            </w:pPr>
            <w:r w:rsidRPr="0055058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E32D7B" w:rsidRPr="00722A17" w:rsidRDefault="00E32D7B" w:rsidP="00E32D7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E32D7B" w:rsidRPr="00722A17" w:rsidRDefault="00E32D7B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E32D7B" w:rsidRPr="00722A17" w:rsidRDefault="00E32D7B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3959"/>
        <w:gridCol w:w="1889"/>
        <w:gridCol w:w="3465"/>
        <w:gridCol w:w="1373"/>
        <w:gridCol w:w="1195"/>
        <w:gridCol w:w="989"/>
        <w:gridCol w:w="989"/>
      </w:tblGrid>
      <w:tr w:rsidR="00BD36F6" w:rsidRPr="00722A17" w:rsidTr="00E32D7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E32D7B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  </w:t>
            </w:r>
            <w:r w:rsidR="00E32D7B" w:rsidRPr="000004D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انواع استئومیلیت</w:t>
            </w:r>
            <w:r w:rsidR="00E32D7B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E32D7B">
              <w:rPr>
                <w:rFonts w:cs="B Titr"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BD36F6" w:rsidRPr="00722A17" w:rsidTr="00E32D7B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E32D7B" w:rsidRPr="00E32D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</w:t>
            </w:r>
            <w:r w:rsidR="00E32D7B" w:rsidRPr="00E32D7B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انواع استئومیلیت</w:t>
            </w:r>
          </w:p>
        </w:tc>
      </w:tr>
      <w:tr w:rsidR="00BD36F6" w:rsidRPr="00722A17" w:rsidTr="00E32D7B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E32D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A24470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2" style="position:absolute;left:0;text-align:left;margin-left:33.35pt;margin-top:2.15pt;width:13.5pt;height:15.75pt;z-index:25168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1" style="position:absolute;left:0;text-align:left;margin-left:127.4pt;margin-top:5.9pt;width:13.5pt;height:15.7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0" style="position:absolute;left:0;text-align:left;margin-left:229.5pt;margin-top:5.9pt;width:13.5pt;height:15.7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E32D7B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51690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E32D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BD36F6" w:rsidRPr="00722A17" w:rsidTr="00E32D7B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516903" w:rsidRPr="00722A17" w:rsidTr="00E32D7B">
        <w:trPr>
          <w:trHeight w:val="688"/>
        </w:trPr>
        <w:tc>
          <w:tcPr>
            <w:tcW w:w="348" w:type="pct"/>
            <w:vAlign w:val="center"/>
          </w:tcPr>
          <w:p w:rsidR="00516903" w:rsidRPr="00722A17" w:rsidRDefault="00516903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516903" w:rsidRPr="00516903" w:rsidRDefault="00516903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Pr="000004D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516903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انواع استئومیلیت</w:t>
            </w:r>
            <w:r w:rsidRPr="0051690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را شرح دهد                                            </w:t>
            </w:r>
          </w:p>
        </w:tc>
        <w:tc>
          <w:tcPr>
            <w:tcW w:w="461" w:type="pct"/>
          </w:tcPr>
          <w:p w:rsidR="00516903" w:rsidRDefault="00516903" w:rsidP="00516903">
            <w:pPr>
              <w:jc w:val="center"/>
            </w:pPr>
            <w:r w:rsidRPr="00527B7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516903" w:rsidRPr="00722A17" w:rsidRDefault="00516903" w:rsidP="00E32D7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516903" w:rsidRPr="00722A17" w:rsidRDefault="00516903" w:rsidP="0051690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  <w:vAlign w:val="center"/>
          </w:tcPr>
          <w:p w:rsidR="00516903" w:rsidRPr="00722A17" w:rsidRDefault="00516903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16903" w:rsidRPr="00722A17" w:rsidTr="00E32D7B">
        <w:trPr>
          <w:trHeight w:val="572"/>
        </w:trPr>
        <w:tc>
          <w:tcPr>
            <w:tcW w:w="348" w:type="pct"/>
            <w:vAlign w:val="center"/>
          </w:tcPr>
          <w:p w:rsidR="00516903" w:rsidRPr="00722A17" w:rsidRDefault="00516903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516903" w:rsidRPr="00516903" w:rsidRDefault="00516903" w:rsidP="00516903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Pr="00516903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استئومیلیت</w:t>
            </w:r>
            <w:r w:rsidRPr="0051690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اسکلروزه منتشره را شرح دهد                                           </w:t>
            </w:r>
          </w:p>
        </w:tc>
        <w:tc>
          <w:tcPr>
            <w:tcW w:w="461" w:type="pct"/>
          </w:tcPr>
          <w:p w:rsidR="00516903" w:rsidRDefault="00516903" w:rsidP="00516903">
            <w:pPr>
              <w:jc w:val="center"/>
            </w:pPr>
            <w:r w:rsidRPr="00527B7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516903" w:rsidRPr="00722A17" w:rsidRDefault="00516903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516903" w:rsidRPr="00722A17" w:rsidRDefault="00516903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516903" w:rsidRPr="00722A17" w:rsidRDefault="00516903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16903" w:rsidRPr="00722A17" w:rsidTr="00E32D7B">
        <w:trPr>
          <w:trHeight w:val="572"/>
        </w:trPr>
        <w:tc>
          <w:tcPr>
            <w:tcW w:w="348" w:type="pct"/>
            <w:vAlign w:val="center"/>
          </w:tcPr>
          <w:p w:rsidR="00516903" w:rsidRPr="00722A17" w:rsidRDefault="00516903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516903" w:rsidRPr="00722A17" w:rsidRDefault="00516903" w:rsidP="00516903">
            <w:pPr>
              <w:bidi/>
              <w:spacing w:line="276" w:lineRule="auto"/>
              <w:ind w:left="720" w:hanging="720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استئیت کندانسه ، پریوستئال و درای ساکت را توضیح دهد</w:t>
            </w:r>
          </w:p>
        </w:tc>
        <w:tc>
          <w:tcPr>
            <w:tcW w:w="461" w:type="pct"/>
          </w:tcPr>
          <w:p w:rsidR="00516903" w:rsidRDefault="00516903" w:rsidP="00516903">
            <w:pPr>
              <w:jc w:val="center"/>
            </w:pPr>
            <w:r w:rsidRPr="00527B7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516903" w:rsidRPr="00722A17" w:rsidRDefault="00516903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516903" w:rsidRPr="00722A17" w:rsidRDefault="00516903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516903" w:rsidRPr="00722A17" w:rsidRDefault="00516903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516903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</w:t>
            </w:r>
            <w:r w:rsidR="00516903" w:rsidRPr="000004D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اسئوژنزیس ایمپرفکتا  استئوپتروزیس  کلئیدوکرانیال</w:t>
            </w:r>
            <w:r w:rsidR="00516903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E32D7B">
              <w:rPr>
                <w:rFonts w:cs="B Titr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BD36F6" w:rsidRPr="00722A17" w:rsidTr="00E32D7B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51690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</w:t>
            </w:r>
            <w:r w:rsidR="00516903" w:rsidRPr="000004D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516903" w:rsidRPr="00516903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اسئوژنزیس ایمپرفکتا  استئوپتروزیس  کلئیدوکرانیال</w:t>
            </w:r>
          </w:p>
        </w:tc>
      </w:tr>
      <w:tr w:rsidR="00BD36F6" w:rsidRPr="00722A17" w:rsidTr="00E32D7B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E32D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A24470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5" style="position:absolute;left:0;text-align:left;margin-left:33.35pt;margin-top:2.15pt;width:13.5pt;height:15.75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4" style="position:absolute;left:0;text-align:left;margin-left:127.4pt;margin-top:5.9pt;width:13.5pt;height:15.7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3" style="position:absolute;left:0;text-align:left;margin-left:229.5pt;margin-top:5.9pt;width:13.5pt;height:15.7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E32D7B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51690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51690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BD36F6" w:rsidRPr="00722A17" w:rsidTr="00E32D7B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E32D7B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516903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16903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اسئوژنزیس ایمپرفکتا   استئوپتروزیس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</w:t>
            </w:r>
          </w:p>
        </w:tc>
        <w:tc>
          <w:tcPr>
            <w:tcW w:w="461" w:type="pct"/>
          </w:tcPr>
          <w:p w:rsidR="00BD36F6" w:rsidRPr="00722A17" w:rsidRDefault="00516903" w:rsidP="0051690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527B7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516903" w:rsidP="0051690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516903" w:rsidP="00516903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16903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کلئیدوکرانیال </w:t>
            </w:r>
            <w:r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دیسپلازیا را شرح دهد</w:t>
            </w:r>
          </w:p>
        </w:tc>
        <w:tc>
          <w:tcPr>
            <w:tcW w:w="461" w:type="pct"/>
          </w:tcPr>
          <w:p w:rsidR="00BD36F6" w:rsidRPr="00722A17" w:rsidRDefault="00516903" w:rsidP="0051690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527B7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516903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516903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516903" w:rsidRPr="000004D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پاژه  ژانت سل گرانولومای مرکزی ژانت سل تومور  کیست ساده استخوانی </w:t>
            </w:r>
            <w:r w:rsidR="00516903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کیست آنوریسمی استخوان</w:t>
            </w:r>
            <w:r w:rsidR="00516903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  <w:r w:rsidR="00516903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</w:t>
            </w:r>
            <w:r w:rsidR="00F421E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</w:t>
            </w:r>
            <w:r w:rsidR="00F421E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E32D7B">
              <w:rPr>
                <w:rFonts w:cs="B Titr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BD36F6" w:rsidRPr="00722A17" w:rsidTr="00E32D7B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51690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</w:t>
            </w:r>
            <w:r w:rsidR="00516903" w:rsidRPr="000004D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516903" w:rsidRPr="00516903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پاژه  ژانت سل گرانولومای مرکزی ژانت سل تومور  کیست ساده استخوانی کیست آنوریسمی استخوان</w:t>
            </w:r>
          </w:p>
        </w:tc>
      </w:tr>
      <w:tr w:rsidR="00BD36F6" w:rsidRPr="00722A17" w:rsidTr="00E32D7B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E32D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A24470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8" style="position:absolute;left:0;text-align:left;margin-left:33.35pt;margin-top:2.15pt;width:13.5pt;height:15.7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7" style="position:absolute;left:0;text-align:left;margin-left:127.4pt;margin-top:5.9pt;width:13.5pt;height:15.7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6" style="position:absolute;left:0;text-align:left;margin-left:229.5pt;margin-top:5.9pt;width:13.5pt;height:15.7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E32D7B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F421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F421E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BD36F6" w:rsidRPr="00722A17" w:rsidTr="00E32D7B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F421E7" w:rsidRPr="00722A17" w:rsidTr="00E32D7B">
        <w:trPr>
          <w:trHeight w:val="688"/>
        </w:trPr>
        <w:tc>
          <w:tcPr>
            <w:tcW w:w="348" w:type="pct"/>
            <w:vAlign w:val="center"/>
          </w:tcPr>
          <w:p w:rsidR="00F421E7" w:rsidRPr="00722A17" w:rsidRDefault="00F421E7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F421E7" w:rsidRPr="00722A17" w:rsidRDefault="00F421E7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بیماری پاژه استخوان را شرح دهد</w:t>
            </w:r>
          </w:p>
        </w:tc>
        <w:tc>
          <w:tcPr>
            <w:tcW w:w="461" w:type="pct"/>
          </w:tcPr>
          <w:p w:rsidR="00F421E7" w:rsidRDefault="00F421E7" w:rsidP="00F421E7">
            <w:pPr>
              <w:jc w:val="center"/>
            </w:pPr>
            <w:r w:rsidRPr="00D511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F421E7" w:rsidRPr="00722A17" w:rsidRDefault="00F421E7" w:rsidP="00E32D7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F421E7" w:rsidRPr="00722A17" w:rsidRDefault="00F421E7" w:rsidP="00F421E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  <w:vAlign w:val="center"/>
          </w:tcPr>
          <w:p w:rsidR="00F421E7" w:rsidRPr="00722A17" w:rsidRDefault="00F421E7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421E7" w:rsidRPr="00722A17" w:rsidTr="00E32D7B">
        <w:trPr>
          <w:trHeight w:val="572"/>
        </w:trPr>
        <w:tc>
          <w:tcPr>
            <w:tcW w:w="348" w:type="pct"/>
            <w:vAlign w:val="center"/>
          </w:tcPr>
          <w:p w:rsidR="00F421E7" w:rsidRPr="00722A17" w:rsidRDefault="00F421E7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F421E7" w:rsidRPr="00722A17" w:rsidRDefault="00F421E7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16903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ژانت سل گرانولومای مرکزی</w:t>
            </w:r>
            <w:r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و محیطی را شرح دهد</w:t>
            </w:r>
          </w:p>
        </w:tc>
        <w:tc>
          <w:tcPr>
            <w:tcW w:w="461" w:type="pct"/>
          </w:tcPr>
          <w:p w:rsidR="00F421E7" w:rsidRDefault="00F421E7" w:rsidP="00F421E7">
            <w:pPr>
              <w:jc w:val="center"/>
            </w:pPr>
            <w:r w:rsidRPr="00D511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F421E7" w:rsidRPr="00722A17" w:rsidRDefault="00F421E7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F421E7" w:rsidRPr="00722A17" w:rsidRDefault="00F421E7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F421E7" w:rsidRPr="00722A17" w:rsidRDefault="00F421E7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421E7" w:rsidRPr="00722A17" w:rsidTr="00E32D7B">
        <w:trPr>
          <w:trHeight w:val="572"/>
        </w:trPr>
        <w:tc>
          <w:tcPr>
            <w:tcW w:w="348" w:type="pct"/>
            <w:vAlign w:val="center"/>
          </w:tcPr>
          <w:p w:rsidR="00F421E7" w:rsidRPr="00722A17" w:rsidRDefault="00F421E7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F421E7" w:rsidRPr="00722A17" w:rsidRDefault="00F421E7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16903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ژانت سل تومور  کیست ساده استخوانی کیست آنوریسمی استخوان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</w:t>
            </w:r>
          </w:p>
        </w:tc>
        <w:tc>
          <w:tcPr>
            <w:tcW w:w="461" w:type="pct"/>
          </w:tcPr>
          <w:p w:rsidR="00F421E7" w:rsidRDefault="00F421E7" w:rsidP="00F421E7">
            <w:pPr>
              <w:jc w:val="center"/>
            </w:pPr>
            <w:r w:rsidRPr="00D5116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F421E7" w:rsidRPr="00722A17" w:rsidRDefault="00F421E7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F421E7" w:rsidRPr="00722A17" w:rsidRDefault="00F421E7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F421E7" w:rsidRPr="00722A17" w:rsidRDefault="00F421E7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E32D7B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F421E7" w:rsidRPr="000004D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ضایعات فیبرواسئوس </w:t>
            </w:r>
            <w:r w:rsidR="00F421E7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اسی فائینگ فیبروما استئوما سندرم گاردنر استئوبلاستوما سمنتوبلاستوما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</w:t>
            </w:r>
            <w:r w:rsidR="00F421E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E32D7B">
              <w:rPr>
                <w:rFonts w:cs="B Titr"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BD36F6" w:rsidRPr="00722A17" w:rsidTr="00E32D7B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6204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6204A6" w:rsidRPr="000004D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6204A6" w:rsidRPr="006204A6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ضایعات فیبرواسئوس اسی فائینگ فیبروما استئوما سندرم گاردنر استئوبلاستوما سمنتوبلاستوما</w:t>
            </w:r>
          </w:p>
        </w:tc>
      </w:tr>
      <w:tr w:rsidR="00BD36F6" w:rsidRPr="00722A17" w:rsidTr="00E32D7B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E32D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A24470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1" style="position:absolute;left:0;text-align:left;margin-left:33.35pt;margin-top:2.15pt;width:13.5pt;height:15.7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0" style="position:absolute;left:0;text-align:left;margin-left:127.4pt;margin-top:5.9pt;width:13.5pt;height:15.7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9" style="position:absolute;left:0;text-align:left;margin-left:229.5pt;margin-top:5.9pt;width:13.5pt;height:15.7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E32D7B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6204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6204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BD36F6" w:rsidRPr="00722A17" w:rsidTr="00E32D7B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6204A6" w:rsidRPr="00722A17" w:rsidTr="00E32D7B">
        <w:trPr>
          <w:trHeight w:val="688"/>
        </w:trPr>
        <w:tc>
          <w:tcPr>
            <w:tcW w:w="348" w:type="pct"/>
            <w:vAlign w:val="center"/>
          </w:tcPr>
          <w:p w:rsidR="006204A6" w:rsidRPr="00722A17" w:rsidRDefault="006204A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6204A6" w:rsidRPr="006204A6" w:rsidRDefault="006204A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204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ضایعات فیبرواسئوس را توضیح دهد </w:t>
            </w:r>
          </w:p>
        </w:tc>
        <w:tc>
          <w:tcPr>
            <w:tcW w:w="461" w:type="pct"/>
          </w:tcPr>
          <w:p w:rsidR="006204A6" w:rsidRDefault="006204A6" w:rsidP="006204A6">
            <w:pPr>
              <w:jc w:val="center"/>
            </w:pPr>
            <w:r w:rsidRPr="006D37A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6204A6" w:rsidRPr="00722A17" w:rsidRDefault="006204A6" w:rsidP="00E32D7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6204A6" w:rsidRPr="00722A17" w:rsidRDefault="006204A6" w:rsidP="006204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  <w:vAlign w:val="center"/>
          </w:tcPr>
          <w:p w:rsidR="006204A6" w:rsidRPr="00722A17" w:rsidRDefault="006204A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204A6" w:rsidRPr="00722A17" w:rsidTr="00E32D7B">
        <w:trPr>
          <w:trHeight w:val="572"/>
        </w:trPr>
        <w:tc>
          <w:tcPr>
            <w:tcW w:w="348" w:type="pct"/>
            <w:vAlign w:val="center"/>
          </w:tcPr>
          <w:p w:rsidR="006204A6" w:rsidRPr="00722A17" w:rsidRDefault="006204A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6204A6" w:rsidRPr="00722A17" w:rsidRDefault="006204A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204A6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اسی فائینگ فیبروما استئوما سندرم گاردنر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را شرح دهد</w:t>
            </w:r>
          </w:p>
        </w:tc>
        <w:tc>
          <w:tcPr>
            <w:tcW w:w="461" w:type="pct"/>
          </w:tcPr>
          <w:p w:rsidR="006204A6" w:rsidRDefault="006204A6" w:rsidP="006204A6">
            <w:pPr>
              <w:jc w:val="center"/>
            </w:pPr>
            <w:r w:rsidRPr="006D37A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6204A6" w:rsidRPr="00722A17" w:rsidRDefault="006204A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6204A6" w:rsidRPr="00722A17" w:rsidRDefault="006204A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6204A6" w:rsidRPr="00722A17" w:rsidRDefault="006204A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204A6" w:rsidRPr="00722A17" w:rsidTr="00E32D7B">
        <w:trPr>
          <w:trHeight w:val="572"/>
        </w:trPr>
        <w:tc>
          <w:tcPr>
            <w:tcW w:w="348" w:type="pct"/>
            <w:vAlign w:val="center"/>
          </w:tcPr>
          <w:p w:rsidR="006204A6" w:rsidRPr="00722A17" w:rsidRDefault="006204A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6204A6" w:rsidRPr="00722A17" w:rsidRDefault="006204A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انواع </w:t>
            </w:r>
            <w:r w:rsidRPr="006204A6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استئوبلاستوما سمنتوبلاستوما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</w:t>
            </w:r>
          </w:p>
        </w:tc>
        <w:tc>
          <w:tcPr>
            <w:tcW w:w="461" w:type="pct"/>
          </w:tcPr>
          <w:p w:rsidR="006204A6" w:rsidRDefault="006204A6" w:rsidP="006204A6">
            <w:pPr>
              <w:jc w:val="center"/>
            </w:pPr>
            <w:r w:rsidRPr="006D37A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6204A6" w:rsidRPr="00722A17" w:rsidRDefault="006204A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6204A6" w:rsidRPr="00722A17" w:rsidRDefault="006204A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6204A6" w:rsidRPr="00722A17" w:rsidRDefault="006204A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6204A6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</w:t>
            </w:r>
            <w:r w:rsidR="006204A6" w:rsidRPr="00637E1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کندروما کندرو میکسوئیدفیبروما  دسموپلاستیک فیبروما استئوسارکوما  کندروسارکوما یوئینگ سارکوما </w:t>
            </w:r>
            <w:r w:rsidR="006204A6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تومورهای متاستاتیک استخوان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E32D7B">
              <w:rPr>
                <w:rFonts w:cs="B Titr" w:hint="cs"/>
                <w:sz w:val="28"/>
                <w:szCs w:val="28"/>
                <w:rtl/>
                <w:lang w:bidi="fa-IR"/>
              </w:rPr>
              <w:t>7</w:t>
            </w:r>
          </w:p>
        </w:tc>
      </w:tr>
      <w:tr w:rsidR="00BD36F6" w:rsidRPr="00722A17" w:rsidTr="00E32D7B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17065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</w:t>
            </w:r>
            <w:r w:rsidR="0017065B" w:rsidRPr="00637E1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17065B" w:rsidRPr="0017065B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کندروما کندرو میکسوئیدفیبروما  دسموپلاستیک فیبروما استئوسارکوما  کندروسارکوما یوئینگ سارکوما  تومورهای متاستاتیک استخوان</w:t>
            </w:r>
          </w:p>
        </w:tc>
      </w:tr>
      <w:tr w:rsidR="00BD36F6" w:rsidRPr="00722A17" w:rsidTr="00E32D7B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E32D7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A24470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4" style="position:absolute;left:0;text-align:left;margin-left:33.35pt;margin-top:2.15pt;width:13.5pt;height:15.75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3" style="position:absolute;left:0;text-align:left;margin-left:127.4pt;margin-top:5.9pt;width:13.5pt;height:15.75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2" style="position:absolute;left:0;text-align:left;margin-left:229.5pt;margin-top:5.9pt;width:13.5pt;height:15.75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E32D7B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17065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17065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E32D7B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17065B" w:rsidRPr="00722A17" w:rsidTr="00E32D7B">
        <w:trPr>
          <w:trHeight w:val="688"/>
        </w:trPr>
        <w:tc>
          <w:tcPr>
            <w:tcW w:w="348" w:type="pct"/>
            <w:vAlign w:val="center"/>
          </w:tcPr>
          <w:p w:rsidR="0017065B" w:rsidRPr="00722A17" w:rsidRDefault="0017065B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17065B" w:rsidRPr="0017065B" w:rsidRDefault="0017065B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7065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کندروما کندرو میکسوئیدفیبروما  را شرح دهد</w:t>
            </w:r>
          </w:p>
        </w:tc>
        <w:tc>
          <w:tcPr>
            <w:tcW w:w="461" w:type="pct"/>
          </w:tcPr>
          <w:p w:rsidR="0017065B" w:rsidRDefault="0017065B" w:rsidP="0017065B">
            <w:pPr>
              <w:jc w:val="center"/>
            </w:pPr>
            <w:r w:rsidRPr="00E94EA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17065B" w:rsidRPr="00722A17" w:rsidRDefault="0017065B" w:rsidP="00E32D7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17065B" w:rsidRPr="00722A17" w:rsidRDefault="0017065B" w:rsidP="0017065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  <w:vAlign w:val="center"/>
          </w:tcPr>
          <w:p w:rsidR="0017065B" w:rsidRPr="00722A17" w:rsidRDefault="0017065B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7065B" w:rsidRPr="00722A17" w:rsidTr="00E32D7B">
        <w:trPr>
          <w:trHeight w:val="572"/>
        </w:trPr>
        <w:tc>
          <w:tcPr>
            <w:tcW w:w="348" w:type="pct"/>
            <w:vAlign w:val="center"/>
          </w:tcPr>
          <w:p w:rsidR="0017065B" w:rsidRPr="00722A17" w:rsidRDefault="0017065B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17065B" w:rsidRPr="0017065B" w:rsidRDefault="0017065B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7065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دسموپلاستیک فیبروما و انواع استئوسارکوما   را شرح دهد</w:t>
            </w:r>
          </w:p>
        </w:tc>
        <w:tc>
          <w:tcPr>
            <w:tcW w:w="461" w:type="pct"/>
          </w:tcPr>
          <w:p w:rsidR="0017065B" w:rsidRDefault="0017065B" w:rsidP="0017065B">
            <w:pPr>
              <w:jc w:val="center"/>
            </w:pPr>
            <w:r w:rsidRPr="00E94EA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17065B" w:rsidRPr="00722A17" w:rsidRDefault="0017065B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17065B" w:rsidRPr="00722A17" w:rsidRDefault="0017065B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17065B" w:rsidRPr="00722A17" w:rsidRDefault="0017065B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7065B" w:rsidRPr="00722A17" w:rsidTr="00E32D7B">
        <w:trPr>
          <w:trHeight w:val="572"/>
        </w:trPr>
        <w:tc>
          <w:tcPr>
            <w:tcW w:w="348" w:type="pct"/>
            <w:vAlign w:val="center"/>
          </w:tcPr>
          <w:p w:rsidR="0017065B" w:rsidRPr="00722A17" w:rsidRDefault="0017065B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17065B" w:rsidRPr="0017065B" w:rsidRDefault="0017065B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7065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کندروسارکوما یوئینگ سارکوما  تومورهای متاستاتیک استخوان  را شرح دهد</w:t>
            </w:r>
          </w:p>
        </w:tc>
        <w:tc>
          <w:tcPr>
            <w:tcW w:w="461" w:type="pct"/>
          </w:tcPr>
          <w:p w:rsidR="0017065B" w:rsidRDefault="0017065B" w:rsidP="0017065B">
            <w:pPr>
              <w:jc w:val="center"/>
            </w:pPr>
            <w:r w:rsidRPr="00E94EA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17065B" w:rsidRPr="00722A17" w:rsidRDefault="0017065B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17065B" w:rsidRPr="00722A17" w:rsidRDefault="0017065B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17065B" w:rsidRPr="00722A17" w:rsidRDefault="0017065B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67016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</w:t>
            </w:r>
            <w:r w:rsidR="0067016A" w:rsidRPr="00BE3BA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کیست دنتی ژروس کیست رویشی و ادونتوژنیک کراتو</w:t>
            </w:r>
            <w:r w:rsidR="0067016A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سیست</w:t>
            </w:r>
            <w:r w:rsidR="0067016A" w:rsidRPr="00BE3BA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67016A">
              <w:rPr>
                <w:rFonts w:cs="B Titr" w:hint="cs"/>
                <w:sz w:val="28"/>
                <w:szCs w:val="28"/>
                <w:rtl/>
                <w:lang w:bidi="fa-IR"/>
              </w:rPr>
              <w:t>8</w:t>
            </w:r>
          </w:p>
        </w:tc>
      </w:tr>
      <w:tr w:rsidR="00BD36F6" w:rsidRPr="00722A17" w:rsidTr="00E32D7B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67016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67016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آشنایی با</w:t>
            </w:r>
            <w:r w:rsidR="0067016A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67016A" w:rsidRPr="0067016A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کیست دنتی ژروس کیست رویشی و ادونتوژنیک کراتوسیست </w:t>
            </w:r>
            <w:r w:rsidR="0067016A" w:rsidRPr="0067016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</w:t>
            </w:r>
          </w:p>
        </w:tc>
      </w:tr>
      <w:tr w:rsidR="00BD36F6" w:rsidRPr="00722A17" w:rsidTr="00E32D7B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A747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A24470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7" style="position:absolute;left:0;text-align:left;margin-left:33.35pt;margin-top:2.15pt;width:13.5pt;height:15.75pt;z-index:25170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6" style="position:absolute;left:0;text-align:left;margin-left:127.4pt;margin-top:5.9pt;width:13.5pt;height:15.7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5" style="position:absolute;left:0;text-align:left;margin-left:229.5pt;margin-top:5.9pt;width:13.5pt;height:15.7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E32D7B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A747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A747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BD36F6" w:rsidRPr="00722A17" w:rsidTr="00E32D7B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E32D7B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A74711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7016A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کیست دنتی ژروس </w:t>
            </w:r>
            <w:r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و </w:t>
            </w:r>
            <w:r w:rsidRPr="0067016A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کیست رویشی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 </w:t>
            </w:r>
          </w:p>
        </w:tc>
        <w:tc>
          <w:tcPr>
            <w:tcW w:w="461" w:type="pct"/>
          </w:tcPr>
          <w:p w:rsidR="00BD36F6" w:rsidRPr="00722A17" w:rsidRDefault="00A74711" w:rsidP="00A7471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A74711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A74711" w:rsidP="00A7471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A74711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7016A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ادونتوژنیک کراتوسیست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را شرح دهد </w:t>
            </w:r>
          </w:p>
        </w:tc>
        <w:tc>
          <w:tcPr>
            <w:tcW w:w="461" w:type="pct"/>
          </w:tcPr>
          <w:p w:rsidR="00BD36F6" w:rsidRPr="00722A17" w:rsidRDefault="00A74711" w:rsidP="00A7471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BD36F6" w:rsidP="00A74711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A74711" w:rsidP="00A7471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A74711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A74711" w:rsidRPr="00BE3BA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سندروم گورلین  کیست لثه ای نوزادان کیست لثه ای بالغین کیست طرفی لثه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="00A7471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A74711">
              <w:rPr>
                <w:rFonts w:cs="B Titr" w:hint="cs"/>
                <w:sz w:val="28"/>
                <w:szCs w:val="28"/>
                <w:rtl/>
                <w:lang w:bidi="fa-IR"/>
              </w:rPr>
              <w:t>9</w:t>
            </w:r>
          </w:p>
        </w:tc>
      </w:tr>
      <w:tr w:rsidR="00BD36F6" w:rsidRPr="00722A17" w:rsidTr="00E32D7B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A74711" w:rsidRPr="00A74711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آشنایی با  سندروم گورلین  کیست لثه ای نوزادان کیست لثه ای بالغین کیست طرفی لثه</w:t>
            </w:r>
          </w:p>
        </w:tc>
      </w:tr>
      <w:tr w:rsidR="00BD36F6" w:rsidRPr="00722A17" w:rsidTr="00E32D7B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A747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A24470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0" style="position:absolute;left:0;text-align:left;margin-left:33.35pt;margin-top:2.15pt;width:13.5pt;height:15.75pt;z-index:251705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9" style="position:absolute;left:0;text-align:left;margin-left:127.4pt;margin-top:5.9pt;width:13.5pt;height:15.75pt;z-index:251704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8" style="position:absolute;left:0;text-align:left;margin-left:229.5pt;margin-top:5.9pt;width:13.5pt;height:15.75pt;z-index:251703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E32D7B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A747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A747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BD36F6" w:rsidRPr="00722A17" w:rsidTr="00E32D7B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74711" w:rsidRPr="00722A17" w:rsidTr="00E32D7B">
        <w:trPr>
          <w:trHeight w:val="688"/>
        </w:trPr>
        <w:tc>
          <w:tcPr>
            <w:tcW w:w="348" w:type="pct"/>
            <w:vAlign w:val="center"/>
          </w:tcPr>
          <w:p w:rsidR="00A74711" w:rsidRPr="00722A17" w:rsidRDefault="00A74711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A74711" w:rsidRPr="00A74711" w:rsidRDefault="00A74711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747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سندروم گورلین  را شرح دهد</w:t>
            </w:r>
          </w:p>
        </w:tc>
        <w:tc>
          <w:tcPr>
            <w:tcW w:w="461" w:type="pct"/>
          </w:tcPr>
          <w:p w:rsidR="00A74711" w:rsidRDefault="00A74711" w:rsidP="00A74711">
            <w:pPr>
              <w:jc w:val="center"/>
            </w:pPr>
            <w:r w:rsidRPr="00AB355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A74711" w:rsidRPr="00722A17" w:rsidRDefault="00A74711" w:rsidP="00A74711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A74711" w:rsidRPr="00722A17" w:rsidRDefault="00A74711" w:rsidP="00A7471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  <w:vAlign w:val="center"/>
          </w:tcPr>
          <w:p w:rsidR="00A74711" w:rsidRPr="00722A17" w:rsidRDefault="00A74711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4711" w:rsidRPr="00722A17" w:rsidTr="00E32D7B">
        <w:trPr>
          <w:trHeight w:val="572"/>
        </w:trPr>
        <w:tc>
          <w:tcPr>
            <w:tcW w:w="348" w:type="pct"/>
            <w:vAlign w:val="center"/>
          </w:tcPr>
          <w:p w:rsidR="00A74711" w:rsidRPr="00722A17" w:rsidRDefault="00A74711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A74711" w:rsidRPr="00A74711" w:rsidRDefault="00A74711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747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کیست لثه ای نوزادان کیست لثه ای بالغین را شرح دهد</w:t>
            </w:r>
          </w:p>
        </w:tc>
        <w:tc>
          <w:tcPr>
            <w:tcW w:w="461" w:type="pct"/>
          </w:tcPr>
          <w:p w:rsidR="00A74711" w:rsidRDefault="00A74711" w:rsidP="00A74711">
            <w:pPr>
              <w:jc w:val="center"/>
            </w:pPr>
            <w:r w:rsidRPr="00AB355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A74711" w:rsidRPr="00722A17" w:rsidRDefault="00A74711" w:rsidP="00A74711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A74711" w:rsidRPr="00722A17" w:rsidRDefault="00A74711" w:rsidP="00A7471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A74711" w:rsidRPr="00722A17" w:rsidRDefault="00A74711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4711" w:rsidRPr="00722A17" w:rsidTr="00E32D7B">
        <w:trPr>
          <w:trHeight w:val="572"/>
        </w:trPr>
        <w:tc>
          <w:tcPr>
            <w:tcW w:w="348" w:type="pct"/>
            <w:vAlign w:val="center"/>
          </w:tcPr>
          <w:p w:rsidR="00A74711" w:rsidRPr="00722A17" w:rsidRDefault="00A74711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A74711" w:rsidRPr="00A74711" w:rsidRDefault="00A74711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747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کیست های طرفی لثه را شرح دهد                </w:t>
            </w:r>
          </w:p>
        </w:tc>
        <w:tc>
          <w:tcPr>
            <w:tcW w:w="461" w:type="pct"/>
          </w:tcPr>
          <w:p w:rsidR="00A74711" w:rsidRDefault="00A74711" w:rsidP="00A74711">
            <w:pPr>
              <w:jc w:val="center"/>
            </w:pPr>
            <w:r w:rsidRPr="00AB355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A74711" w:rsidRPr="00722A17" w:rsidRDefault="00A74711" w:rsidP="00A74711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A74711" w:rsidRPr="00722A17" w:rsidRDefault="00A74711" w:rsidP="00A7471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A74711" w:rsidRPr="00722A17" w:rsidRDefault="00A74711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A74711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</w:t>
            </w:r>
            <w:r w:rsidR="00A74711" w:rsidRPr="00BE3BA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کیست دندانی کلسیفیه کیست غده ای دندان کیست باکال </w:t>
            </w:r>
            <w:r w:rsidR="00A74711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بای</w:t>
            </w:r>
            <w:r w:rsidR="00A74711" w:rsidRPr="00BE3BA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فورکیشین  کارسینوماها با منشا کیستهای دندانی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</w:t>
            </w:r>
            <w:r w:rsidR="008F1988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A74711">
              <w:rPr>
                <w:rFonts w:cs="B Titr" w:hint="cs"/>
                <w:sz w:val="28"/>
                <w:szCs w:val="28"/>
                <w:rtl/>
                <w:lang w:bidi="fa-IR"/>
              </w:rPr>
              <w:t>10</w:t>
            </w:r>
          </w:p>
        </w:tc>
      </w:tr>
      <w:tr w:rsidR="00BD36F6" w:rsidRPr="00722A17" w:rsidTr="00E32D7B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A74711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A74711" w:rsidRPr="00A747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 کیست دندانی کلسیفیه کیست غده ای دندان کیست باکال </w:t>
            </w:r>
            <w:r w:rsidR="00A747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بای</w:t>
            </w:r>
            <w:r w:rsidR="00A74711" w:rsidRPr="00A747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فورکیشین  کارسینوماها با منشا کیستهای دندانی</w:t>
            </w:r>
          </w:p>
        </w:tc>
      </w:tr>
      <w:tr w:rsidR="00BD36F6" w:rsidRPr="00722A17" w:rsidTr="00E32D7B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8F19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A24470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3" style="position:absolute;left:0;text-align:left;margin-left:33.35pt;margin-top:2.15pt;width:13.5pt;height:15.75pt;z-index:251709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2" style="position:absolute;left:0;text-align:left;margin-left:127.4pt;margin-top:5.9pt;width:13.5pt;height:15.75pt;z-index:251708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1" style="position:absolute;left:0;text-align:left;margin-left:229.5pt;margin-top:5.9pt;width:13.5pt;height:15.75pt;z-index:251707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E32D7B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8F19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8F198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BD36F6" w:rsidRPr="00722A17" w:rsidTr="00E32D7B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847EA" w:rsidRPr="00722A17" w:rsidTr="00E32D7B">
        <w:trPr>
          <w:trHeight w:val="688"/>
        </w:trPr>
        <w:tc>
          <w:tcPr>
            <w:tcW w:w="348" w:type="pct"/>
            <w:vAlign w:val="center"/>
          </w:tcPr>
          <w:p w:rsidR="00A847EA" w:rsidRPr="00722A17" w:rsidRDefault="00A847EA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A847EA" w:rsidRPr="00722A17" w:rsidRDefault="00A847EA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747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کیست دندانی کلسیفیه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</w:t>
            </w:r>
          </w:p>
        </w:tc>
        <w:tc>
          <w:tcPr>
            <w:tcW w:w="461" w:type="pct"/>
          </w:tcPr>
          <w:p w:rsidR="00A847EA" w:rsidRDefault="00A847EA" w:rsidP="00A847EA">
            <w:pPr>
              <w:jc w:val="center"/>
            </w:pPr>
            <w:r w:rsidRPr="003A13C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A847EA" w:rsidRPr="00722A17" w:rsidRDefault="00A847EA" w:rsidP="00E32D7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A847EA" w:rsidRPr="00722A17" w:rsidRDefault="00A847EA" w:rsidP="00A847E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  <w:vAlign w:val="center"/>
          </w:tcPr>
          <w:p w:rsidR="00A847EA" w:rsidRPr="00722A17" w:rsidRDefault="00A847EA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847EA" w:rsidRPr="00722A17" w:rsidTr="00E32D7B">
        <w:trPr>
          <w:trHeight w:val="572"/>
        </w:trPr>
        <w:tc>
          <w:tcPr>
            <w:tcW w:w="348" w:type="pct"/>
            <w:vAlign w:val="center"/>
          </w:tcPr>
          <w:p w:rsidR="00A847EA" w:rsidRPr="00722A17" w:rsidRDefault="00A847EA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A847EA" w:rsidRPr="00722A17" w:rsidRDefault="00A847EA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747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کیست غده ای دندان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و </w:t>
            </w:r>
            <w:r w:rsidRPr="00A747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کیست باکال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بای</w:t>
            </w:r>
            <w:r w:rsidRPr="00A747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فورکیشین 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را شرح دهد</w:t>
            </w:r>
          </w:p>
        </w:tc>
        <w:tc>
          <w:tcPr>
            <w:tcW w:w="461" w:type="pct"/>
          </w:tcPr>
          <w:p w:rsidR="00A847EA" w:rsidRDefault="00A847EA" w:rsidP="00A847EA">
            <w:pPr>
              <w:jc w:val="center"/>
            </w:pPr>
            <w:r w:rsidRPr="003A13C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A847EA" w:rsidRPr="00722A17" w:rsidRDefault="00A847EA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A847EA" w:rsidRPr="00722A17" w:rsidRDefault="00A847EA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A847EA" w:rsidRPr="00722A17" w:rsidRDefault="00A847EA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847EA" w:rsidRPr="00722A17" w:rsidTr="00E32D7B">
        <w:trPr>
          <w:trHeight w:val="572"/>
        </w:trPr>
        <w:tc>
          <w:tcPr>
            <w:tcW w:w="348" w:type="pct"/>
            <w:vAlign w:val="center"/>
          </w:tcPr>
          <w:p w:rsidR="00A847EA" w:rsidRPr="00722A17" w:rsidRDefault="00A847EA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A847EA" w:rsidRPr="00722A17" w:rsidRDefault="00A847EA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7471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کارسینوماها با منشا کیستهای دندانی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 شرح دهد</w:t>
            </w:r>
          </w:p>
        </w:tc>
        <w:tc>
          <w:tcPr>
            <w:tcW w:w="461" w:type="pct"/>
          </w:tcPr>
          <w:p w:rsidR="00A847EA" w:rsidRDefault="00A847EA" w:rsidP="00A847EA">
            <w:pPr>
              <w:jc w:val="center"/>
            </w:pPr>
            <w:r w:rsidRPr="003A13C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A847EA" w:rsidRPr="00722A17" w:rsidRDefault="00A847EA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A847EA" w:rsidRPr="00722A17" w:rsidRDefault="00A847EA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A847EA" w:rsidRPr="00722A17" w:rsidRDefault="00A847EA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0A0D5D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0A0D5D" w:rsidRPr="00BE3BA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انواع آملوبلاستوما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0A0D5D">
              <w:rPr>
                <w:rFonts w:cs="B Titr" w:hint="cs"/>
                <w:sz w:val="28"/>
                <w:szCs w:val="28"/>
                <w:rtl/>
                <w:lang w:bidi="fa-IR"/>
              </w:rPr>
              <w:t>11</w:t>
            </w:r>
          </w:p>
        </w:tc>
      </w:tr>
      <w:tr w:rsidR="00BD36F6" w:rsidRPr="00722A17" w:rsidTr="00E32D7B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0A0D5D" w:rsidRPr="000A0D5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</w:t>
            </w:r>
            <w:r w:rsidR="000A0D5D" w:rsidRPr="000A0D5D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انواع آملوبلاستوما</w:t>
            </w:r>
            <w:r w:rsidR="000A0D5D" w:rsidRPr="00BE3BA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 </w:t>
            </w:r>
          </w:p>
        </w:tc>
      </w:tr>
      <w:tr w:rsidR="00BD36F6" w:rsidRPr="00722A17" w:rsidTr="00E32D7B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0A0D5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A24470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6" style="position:absolute;left:0;text-align:left;margin-left:33.35pt;margin-top:2.15pt;width:13.5pt;height:15.75pt;z-index:251713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5" style="position:absolute;left:0;text-align:left;margin-left:127.4pt;margin-top:5.9pt;width:13.5pt;height:15.75pt;z-index:251712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4" style="position:absolute;left:0;text-align:left;margin-left:229.5pt;margin-top:5.9pt;width:13.5pt;height:15.75pt;z-index:251711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E32D7B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0A0D5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0A0D5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BD36F6" w:rsidRPr="00722A17" w:rsidTr="00E32D7B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E32D7B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A23305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E3BA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انواع آملوبلاستوما </w:t>
            </w: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را شرح دهد</w:t>
            </w:r>
            <w:r w:rsidRPr="00BE3BA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</w:t>
            </w:r>
          </w:p>
        </w:tc>
        <w:tc>
          <w:tcPr>
            <w:tcW w:w="461" w:type="pct"/>
          </w:tcPr>
          <w:p w:rsidR="00BD36F6" w:rsidRPr="00722A17" w:rsidRDefault="00A23305" w:rsidP="00A2330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A23305" w:rsidP="00A2330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A23305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A23305" w:rsidRPr="00BE3BA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آملوبلاستومای بدخیم کارسینومای ادونتوژنیک با سلول روشن </w:t>
            </w:r>
            <w:r w:rsidR="00A23305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آدنوماتوئید ادنتوژنیک تومور تومور ادنتوژنیک کلسیفیه تومور ادنتوژنیک اسکوئاموس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A23305">
              <w:rPr>
                <w:rFonts w:cs="B Titr" w:hint="cs"/>
                <w:sz w:val="28"/>
                <w:szCs w:val="28"/>
                <w:rtl/>
                <w:lang w:bidi="fa-IR"/>
              </w:rPr>
              <w:t>12</w:t>
            </w:r>
          </w:p>
        </w:tc>
      </w:tr>
      <w:tr w:rsidR="00BD36F6" w:rsidRPr="00722A17" w:rsidTr="00E32D7B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A23305" w:rsidRPr="00A2330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آشنایی با  آملوبلاستومای بدخیم کارسینومای ادونتوژنیک با سلول روشن  آدنوماتوئید ادنتوژنیک تومور تومور ادنتوژنیک کلسیفیه تومور ادنتوژنیک اسکوئاموس</w:t>
            </w:r>
          </w:p>
        </w:tc>
      </w:tr>
      <w:tr w:rsidR="00BD36F6" w:rsidRPr="00722A17" w:rsidTr="00E32D7B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A2330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A24470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9" style="position:absolute;left:0;text-align:left;margin-left:33.35pt;margin-top:2.15pt;width:13.5pt;height:15.75pt;z-index:251717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8" style="position:absolute;left:0;text-align:left;margin-left:127.4pt;margin-top:5.9pt;width:13.5pt;height:15.75pt;z-index:251716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7" style="position:absolute;left:0;text-align:left;margin-left:229.5pt;margin-top:5.9pt;width:13.5pt;height:15.75pt;z-index:251715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E32D7B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A2330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A2330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BD36F6" w:rsidRPr="00722A17" w:rsidTr="00E32D7B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23305" w:rsidRPr="00722A17" w:rsidTr="00E32D7B">
        <w:trPr>
          <w:trHeight w:val="688"/>
        </w:trPr>
        <w:tc>
          <w:tcPr>
            <w:tcW w:w="348" w:type="pct"/>
            <w:vAlign w:val="center"/>
          </w:tcPr>
          <w:p w:rsidR="00A23305" w:rsidRPr="00722A17" w:rsidRDefault="00A23305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A23305" w:rsidRPr="00722A17" w:rsidRDefault="00A23305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انواع </w:t>
            </w:r>
            <w:r w:rsidRPr="00A2330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آملوبلاستومای بدخیم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</w:t>
            </w:r>
          </w:p>
        </w:tc>
        <w:tc>
          <w:tcPr>
            <w:tcW w:w="461" w:type="pct"/>
          </w:tcPr>
          <w:p w:rsidR="00A23305" w:rsidRDefault="00A23305" w:rsidP="00A23305">
            <w:pPr>
              <w:jc w:val="center"/>
            </w:pPr>
            <w:r w:rsidRPr="005F712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A23305" w:rsidRPr="00722A17" w:rsidRDefault="00A23305" w:rsidP="00E32D7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A23305" w:rsidRPr="00722A17" w:rsidRDefault="00A23305" w:rsidP="00A2330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  <w:vAlign w:val="center"/>
          </w:tcPr>
          <w:p w:rsidR="00A23305" w:rsidRPr="00722A17" w:rsidRDefault="00A23305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23305" w:rsidRPr="00722A17" w:rsidTr="00E32D7B">
        <w:trPr>
          <w:trHeight w:val="572"/>
        </w:trPr>
        <w:tc>
          <w:tcPr>
            <w:tcW w:w="348" w:type="pct"/>
            <w:vAlign w:val="center"/>
          </w:tcPr>
          <w:p w:rsidR="00A23305" w:rsidRPr="00722A17" w:rsidRDefault="00A23305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A23305" w:rsidRPr="00722A17" w:rsidRDefault="00A23305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2330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کارسینومای ادونتوژنیک با سلول روشن  آدنوماتوئید ادنتوژنیک تومور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</w:t>
            </w:r>
          </w:p>
        </w:tc>
        <w:tc>
          <w:tcPr>
            <w:tcW w:w="461" w:type="pct"/>
          </w:tcPr>
          <w:p w:rsidR="00A23305" w:rsidRDefault="00A23305" w:rsidP="00A23305">
            <w:pPr>
              <w:jc w:val="center"/>
            </w:pPr>
            <w:r w:rsidRPr="005F712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A23305" w:rsidRPr="00722A17" w:rsidRDefault="00A23305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A23305" w:rsidRPr="00722A17" w:rsidRDefault="00A23305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A23305" w:rsidRPr="00722A17" w:rsidRDefault="00A23305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23305" w:rsidRPr="00722A17" w:rsidTr="00E32D7B">
        <w:trPr>
          <w:trHeight w:val="572"/>
        </w:trPr>
        <w:tc>
          <w:tcPr>
            <w:tcW w:w="348" w:type="pct"/>
            <w:vAlign w:val="center"/>
          </w:tcPr>
          <w:p w:rsidR="00A23305" w:rsidRPr="00722A17" w:rsidRDefault="00A23305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A23305" w:rsidRPr="00722A17" w:rsidRDefault="00A23305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2330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تومور ادنتوژنیک کلسیفیه تومور ادنتوژنیک اسکوئاموس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</w:t>
            </w:r>
          </w:p>
        </w:tc>
        <w:tc>
          <w:tcPr>
            <w:tcW w:w="461" w:type="pct"/>
          </w:tcPr>
          <w:p w:rsidR="00A23305" w:rsidRDefault="00A23305" w:rsidP="00A23305">
            <w:pPr>
              <w:jc w:val="center"/>
            </w:pPr>
            <w:r w:rsidRPr="005F712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A23305" w:rsidRPr="00722A17" w:rsidRDefault="00A23305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A23305" w:rsidRPr="00722A17" w:rsidRDefault="00A23305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A23305" w:rsidRPr="00722A17" w:rsidRDefault="00A23305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A23305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</w:t>
            </w:r>
            <w:r w:rsidR="00A23305" w:rsidRPr="000A2A41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آملوبلاستیک فیبروما و آملوبلاستیک فیبرو ادونتوما و آملوبلاستیک فیبروسارکوما  ادونتوآملوبلاستوما کامپاندادنتوما و کمپلکس ادونتوما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A23305">
              <w:rPr>
                <w:rFonts w:cs="B Titr" w:hint="cs"/>
                <w:sz w:val="28"/>
                <w:szCs w:val="28"/>
                <w:rtl/>
                <w:lang w:bidi="fa-IR"/>
              </w:rPr>
              <w:t>13</w:t>
            </w:r>
          </w:p>
        </w:tc>
      </w:tr>
      <w:tr w:rsidR="00BD36F6" w:rsidRPr="00722A17" w:rsidTr="00E32D7B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A23305" w:rsidRPr="00A2330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</w:t>
            </w:r>
            <w:r w:rsidR="00A23305" w:rsidRPr="00A23305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23305" w:rsidRPr="00A2330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آملوبلاستیک فیبروما و آملوبلاستیک فیبرو ادونتوما و آملوبلاستیک فیبروسارکوما  ادونتوآملوبلاستوما کامپاندادنتوما و کمپلکس ادونتوما</w:t>
            </w:r>
          </w:p>
        </w:tc>
      </w:tr>
      <w:tr w:rsidR="00BD36F6" w:rsidRPr="00722A17" w:rsidTr="00E32D7B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A2330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A24470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2" style="position:absolute;left:0;text-align:left;margin-left:33.35pt;margin-top:2.15pt;width:13.5pt;height:15.75pt;z-index:251721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1" style="position:absolute;left:0;text-align:left;margin-left:127.4pt;margin-top:5.9pt;width:13.5pt;height:15.75pt;z-index:251720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0" style="position:absolute;left:0;text-align:left;margin-left:229.5pt;margin-top:5.9pt;width:13.5pt;height:15.75pt;z-index:251719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E32D7B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A2330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A2330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BD36F6" w:rsidRPr="00722A17" w:rsidTr="00E32D7B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23305" w:rsidRPr="00722A17" w:rsidTr="00E32D7B">
        <w:trPr>
          <w:trHeight w:val="688"/>
        </w:trPr>
        <w:tc>
          <w:tcPr>
            <w:tcW w:w="348" w:type="pct"/>
            <w:vAlign w:val="center"/>
          </w:tcPr>
          <w:p w:rsidR="00A23305" w:rsidRPr="00722A17" w:rsidRDefault="00A23305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A23305" w:rsidRPr="00722A17" w:rsidRDefault="00A23305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2330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آملوبلاستیک فیبروما و آملوبلاستیک فیبرو ادونتوما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 </w:t>
            </w:r>
          </w:p>
        </w:tc>
        <w:tc>
          <w:tcPr>
            <w:tcW w:w="461" w:type="pct"/>
          </w:tcPr>
          <w:p w:rsidR="00A23305" w:rsidRDefault="00A23305" w:rsidP="00A23305">
            <w:pPr>
              <w:jc w:val="center"/>
            </w:pPr>
            <w:r w:rsidRPr="00F004E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A23305" w:rsidRPr="00722A17" w:rsidRDefault="00A23305" w:rsidP="00E32D7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A23305" w:rsidRPr="00722A17" w:rsidRDefault="00A23305" w:rsidP="00A2330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  <w:vAlign w:val="center"/>
          </w:tcPr>
          <w:p w:rsidR="00A23305" w:rsidRPr="00722A17" w:rsidRDefault="00A23305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23305" w:rsidRPr="00722A17" w:rsidTr="00E32D7B">
        <w:trPr>
          <w:trHeight w:val="572"/>
        </w:trPr>
        <w:tc>
          <w:tcPr>
            <w:tcW w:w="348" w:type="pct"/>
            <w:vAlign w:val="center"/>
          </w:tcPr>
          <w:p w:rsidR="00A23305" w:rsidRPr="00722A17" w:rsidRDefault="00A23305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A23305" w:rsidRPr="00722A17" w:rsidRDefault="00A23305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2330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آملوبلاستیک فیبروسارکوما  ادونتوآملوبلاستوما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توضیح دهد</w:t>
            </w:r>
          </w:p>
        </w:tc>
        <w:tc>
          <w:tcPr>
            <w:tcW w:w="461" w:type="pct"/>
          </w:tcPr>
          <w:p w:rsidR="00A23305" w:rsidRDefault="00A23305" w:rsidP="00A23305">
            <w:pPr>
              <w:jc w:val="center"/>
            </w:pPr>
            <w:r w:rsidRPr="00F004E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A23305" w:rsidRPr="00722A17" w:rsidRDefault="00A23305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A23305" w:rsidRPr="00722A17" w:rsidRDefault="00A23305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A23305" w:rsidRPr="00722A17" w:rsidRDefault="00A23305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23305" w:rsidRPr="00722A17" w:rsidTr="00E32D7B">
        <w:trPr>
          <w:trHeight w:val="572"/>
        </w:trPr>
        <w:tc>
          <w:tcPr>
            <w:tcW w:w="348" w:type="pct"/>
            <w:vAlign w:val="center"/>
          </w:tcPr>
          <w:p w:rsidR="00A23305" w:rsidRPr="00722A17" w:rsidRDefault="00A23305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A23305" w:rsidRPr="00722A17" w:rsidRDefault="00A23305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2330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کامپاندادنتوما و کمپلکس ادونتوما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</w:t>
            </w:r>
          </w:p>
        </w:tc>
        <w:tc>
          <w:tcPr>
            <w:tcW w:w="461" w:type="pct"/>
          </w:tcPr>
          <w:p w:rsidR="00A23305" w:rsidRDefault="00A23305" w:rsidP="00A23305">
            <w:pPr>
              <w:jc w:val="center"/>
            </w:pPr>
            <w:r w:rsidRPr="00F004E0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A23305" w:rsidRPr="00722A17" w:rsidRDefault="00A23305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A23305" w:rsidRPr="00722A17" w:rsidRDefault="00A23305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A23305" w:rsidRPr="00722A17" w:rsidRDefault="00A23305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E32D7B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</w:t>
            </w:r>
            <w:r w:rsidR="00A23305" w:rsidRPr="000A2A41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ادنتوژنیک فیبروما  تومور ادنتوژنیک با سلول دانه دار ادنتوژنیک میگزوما سمنتوبلاستوما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</w:t>
            </w:r>
            <w:r w:rsidR="00A23305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A23305">
              <w:rPr>
                <w:rFonts w:cs="B Titr" w:hint="cs"/>
                <w:sz w:val="28"/>
                <w:szCs w:val="28"/>
                <w:rtl/>
                <w:lang w:bidi="fa-IR"/>
              </w:rPr>
              <w:t>14</w:t>
            </w:r>
          </w:p>
        </w:tc>
      </w:tr>
      <w:tr w:rsidR="00BD36F6" w:rsidRPr="00722A17" w:rsidTr="00E32D7B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E3711D" w:rsidRPr="00E3711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آشنایی با ادنتوژنیک فیبروما  تومور ادنتوژنیک با سلول دانه دار ادنتوژنیک میگزوما سمنتوبلاستوما</w:t>
            </w:r>
          </w:p>
        </w:tc>
      </w:tr>
      <w:tr w:rsidR="00BD36F6" w:rsidRPr="00722A17" w:rsidTr="00E32D7B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E3711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A24470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5" style="position:absolute;left:0;text-align:left;margin-left:33.35pt;margin-top:2.15pt;width:13.5pt;height:15.75pt;z-index:251725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4" style="position:absolute;left:0;text-align:left;margin-left:127.4pt;margin-top:5.9pt;width:13.5pt;height:15.75pt;z-index:251724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3" style="position:absolute;left:0;text-align:left;margin-left:229.5pt;margin-top:5.9pt;width:13.5pt;height:15.75pt;z-index:251723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E32D7B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E3711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پروژکتور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E3711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E32D7B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E32D7B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E3711D" w:rsidRDefault="00E3711D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E3711D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ادنتوژنیک فیبروما  تومور ادنتوژنیک با سلول دانه دار</w:t>
            </w:r>
            <w:r w:rsidRPr="00E3711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</w:t>
            </w:r>
          </w:p>
        </w:tc>
        <w:tc>
          <w:tcPr>
            <w:tcW w:w="461" w:type="pct"/>
          </w:tcPr>
          <w:p w:rsidR="00BD36F6" w:rsidRPr="00722A17" w:rsidRDefault="00E3711D" w:rsidP="00E3711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711D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E3711D" w:rsidP="00E3711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E3711D" w:rsidRDefault="00E3711D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E3711D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ادنتوژنیک میگزوما سمنتوبلاستوما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را شرح دهد</w:t>
            </w:r>
            <w:r w:rsidRPr="00E3711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</w:t>
            </w:r>
          </w:p>
        </w:tc>
        <w:tc>
          <w:tcPr>
            <w:tcW w:w="461" w:type="pct"/>
          </w:tcPr>
          <w:p w:rsidR="00BD36F6" w:rsidRPr="00722A17" w:rsidRDefault="00E3711D" w:rsidP="00E3711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BD36F6" w:rsidP="00E3711D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E3711D" w:rsidP="00E3711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E32D7B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E32D7B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E32D7B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A24470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8" style="position:absolute;left:0;text-align:left;margin-left:33.35pt;margin-top:2.15pt;width:13.5pt;height:15.75pt;z-index:251729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7" style="position:absolute;left:0;text-align:left;margin-left:127.4pt;margin-top:5.9pt;width:13.5pt;height:15.75pt;z-index:251728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6" style="position:absolute;left:0;text-align:left;margin-left:229.5pt;margin-top:5.9pt;width:13.5pt;height:15.75pt;z-index:251727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E32D7B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E32D7B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E32D7B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E32D7B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E32D7B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E32D7B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A24470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81" style="position:absolute;left:0;text-align:left;margin-left:33.35pt;margin-top:2.15pt;width:13.5pt;height:15.75pt;z-index:251734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80" style="position:absolute;left:0;text-align:left;margin-left:127.4pt;margin-top:5.9pt;width:13.5pt;height:15.75pt;z-index:251732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9" style="position:absolute;left:0;text-align:left;margin-left:229.5pt;margin-top:5.9pt;width:13.5pt;height:15.75pt;z-index:251731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E32D7B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E32D7B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E32D7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E32D7B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E32D7B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E32D7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E32D7B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E32D7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E32D7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E32D7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E32D7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BD36F6" w:rsidSect="00B42B15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470" w:rsidRDefault="00A24470">
      <w:r>
        <w:separator/>
      </w:r>
    </w:p>
  </w:endnote>
  <w:endnote w:type="continuationSeparator" w:id="0">
    <w:p w:rsidR="00A24470" w:rsidRDefault="00A2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D7B" w:rsidRDefault="00E32D7B" w:rsidP="00D170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2D7B" w:rsidRDefault="00E32D7B" w:rsidP="00496A2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D7B" w:rsidRPr="00CA7E5B" w:rsidRDefault="00E32D7B" w:rsidP="00CA7E5B">
    <w:pPr>
      <w:pStyle w:val="Footer"/>
      <w:rPr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D7B" w:rsidRDefault="00E32D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470" w:rsidRDefault="00A24470">
      <w:r>
        <w:separator/>
      </w:r>
    </w:p>
  </w:footnote>
  <w:footnote w:type="continuationSeparator" w:id="0">
    <w:p w:rsidR="00A24470" w:rsidRDefault="00A24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D7B" w:rsidRDefault="00E32D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EndPr/>
    <w:sdtContent>
      <w:p w:rsidR="00E32D7B" w:rsidRDefault="00A24470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2049" type="#_x0000_t136" style="position:absolute;left:0;text-align:left;margin-left:0;margin-top:0;width:440.55pt;height:293.7pt;rotation:315;z-index:-251658752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D7B" w:rsidRDefault="00E32D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0"/>
  </w:num>
  <w:num w:numId="5">
    <w:abstractNumId w:val="11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7"/>
  </w:num>
  <w:num w:numId="13">
    <w:abstractNumId w:val="14"/>
  </w:num>
  <w:num w:numId="14">
    <w:abstractNumId w:val="16"/>
  </w:num>
  <w:num w:numId="15">
    <w:abstractNumId w:val="9"/>
  </w:num>
  <w:num w:numId="16">
    <w:abstractNumId w:val="13"/>
  </w:num>
  <w:num w:numId="1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1909"/>
    <w:rsid w:val="000004DF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1999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A06CD"/>
    <w:rsid w:val="000A0D5D"/>
    <w:rsid w:val="000A2A41"/>
    <w:rsid w:val="000B0E52"/>
    <w:rsid w:val="000B3BC0"/>
    <w:rsid w:val="000B7F20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256C"/>
    <w:rsid w:val="001059DB"/>
    <w:rsid w:val="00105C7D"/>
    <w:rsid w:val="00113690"/>
    <w:rsid w:val="0013133C"/>
    <w:rsid w:val="00136544"/>
    <w:rsid w:val="00140222"/>
    <w:rsid w:val="00140DF3"/>
    <w:rsid w:val="00143D11"/>
    <w:rsid w:val="00143F98"/>
    <w:rsid w:val="001447C3"/>
    <w:rsid w:val="00152359"/>
    <w:rsid w:val="0017065B"/>
    <w:rsid w:val="0017337B"/>
    <w:rsid w:val="0017646D"/>
    <w:rsid w:val="001803B6"/>
    <w:rsid w:val="001806AA"/>
    <w:rsid w:val="00180FD2"/>
    <w:rsid w:val="0019561C"/>
    <w:rsid w:val="001A041A"/>
    <w:rsid w:val="001A2AE0"/>
    <w:rsid w:val="001A7015"/>
    <w:rsid w:val="001B358E"/>
    <w:rsid w:val="001C0172"/>
    <w:rsid w:val="001C09F3"/>
    <w:rsid w:val="001C5A25"/>
    <w:rsid w:val="001C6D3C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2319A0"/>
    <w:rsid w:val="00241AC7"/>
    <w:rsid w:val="00243E98"/>
    <w:rsid w:val="0024516D"/>
    <w:rsid w:val="00246254"/>
    <w:rsid w:val="002468A8"/>
    <w:rsid w:val="00252A61"/>
    <w:rsid w:val="002535C6"/>
    <w:rsid w:val="0026183D"/>
    <w:rsid w:val="00261937"/>
    <w:rsid w:val="00264D66"/>
    <w:rsid w:val="002665CB"/>
    <w:rsid w:val="00275E21"/>
    <w:rsid w:val="00276948"/>
    <w:rsid w:val="00281F4C"/>
    <w:rsid w:val="002853CB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D3A38"/>
    <w:rsid w:val="002E11B1"/>
    <w:rsid w:val="002E57FC"/>
    <w:rsid w:val="002F251D"/>
    <w:rsid w:val="002F5332"/>
    <w:rsid w:val="00301E68"/>
    <w:rsid w:val="00302DE1"/>
    <w:rsid w:val="0031124A"/>
    <w:rsid w:val="00316089"/>
    <w:rsid w:val="003253D6"/>
    <w:rsid w:val="00325534"/>
    <w:rsid w:val="00332174"/>
    <w:rsid w:val="00332CC4"/>
    <w:rsid w:val="003369A9"/>
    <w:rsid w:val="00341D7B"/>
    <w:rsid w:val="00344336"/>
    <w:rsid w:val="003479AF"/>
    <w:rsid w:val="00361664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D072F"/>
    <w:rsid w:val="003D32BD"/>
    <w:rsid w:val="003F171F"/>
    <w:rsid w:val="003F19B0"/>
    <w:rsid w:val="003F3C80"/>
    <w:rsid w:val="003F5989"/>
    <w:rsid w:val="003F5FC0"/>
    <w:rsid w:val="003F7CB3"/>
    <w:rsid w:val="004079BE"/>
    <w:rsid w:val="00407E39"/>
    <w:rsid w:val="00415938"/>
    <w:rsid w:val="0042019E"/>
    <w:rsid w:val="00430092"/>
    <w:rsid w:val="004306B2"/>
    <w:rsid w:val="004307A7"/>
    <w:rsid w:val="00430E31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71388"/>
    <w:rsid w:val="00485AD0"/>
    <w:rsid w:val="00485B3B"/>
    <w:rsid w:val="0048754A"/>
    <w:rsid w:val="004911CA"/>
    <w:rsid w:val="00492F47"/>
    <w:rsid w:val="00495EF9"/>
    <w:rsid w:val="00496A28"/>
    <w:rsid w:val="004A033C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16903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50A0C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61F"/>
    <w:rsid w:val="00585BCE"/>
    <w:rsid w:val="005874D8"/>
    <w:rsid w:val="005A0B60"/>
    <w:rsid w:val="005A4852"/>
    <w:rsid w:val="005A4E6A"/>
    <w:rsid w:val="005A643B"/>
    <w:rsid w:val="005B011B"/>
    <w:rsid w:val="005C6AF0"/>
    <w:rsid w:val="005D2663"/>
    <w:rsid w:val="005D470A"/>
    <w:rsid w:val="005D6943"/>
    <w:rsid w:val="005E31FB"/>
    <w:rsid w:val="005E3206"/>
    <w:rsid w:val="005E57A7"/>
    <w:rsid w:val="005F5EF9"/>
    <w:rsid w:val="005F5FFB"/>
    <w:rsid w:val="006029B3"/>
    <w:rsid w:val="006110EA"/>
    <w:rsid w:val="0061377B"/>
    <w:rsid w:val="006204A6"/>
    <w:rsid w:val="006213E1"/>
    <w:rsid w:val="006234D0"/>
    <w:rsid w:val="006259D5"/>
    <w:rsid w:val="00631909"/>
    <w:rsid w:val="00634BCE"/>
    <w:rsid w:val="00635C75"/>
    <w:rsid w:val="00637E1F"/>
    <w:rsid w:val="006406FC"/>
    <w:rsid w:val="006416C3"/>
    <w:rsid w:val="006463A8"/>
    <w:rsid w:val="00651848"/>
    <w:rsid w:val="006567F9"/>
    <w:rsid w:val="00663578"/>
    <w:rsid w:val="00666B2E"/>
    <w:rsid w:val="00667AF7"/>
    <w:rsid w:val="0067016A"/>
    <w:rsid w:val="00671523"/>
    <w:rsid w:val="006951E0"/>
    <w:rsid w:val="006A6786"/>
    <w:rsid w:val="006B23E5"/>
    <w:rsid w:val="006C0446"/>
    <w:rsid w:val="006C469E"/>
    <w:rsid w:val="006C550E"/>
    <w:rsid w:val="006D4A6C"/>
    <w:rsid w:val="006D740C"/>
    <w:rsid w:val="006E0B1D"/>
    <w:rsid w:val="006E66EB"/>
    <w:rsid w:val="006E722C"/>
    <w:rsid w:val="006F3D37"/>
    <w:rsid w:val="006F6745"/>
    <w:rsid w:val="006F7736"/>
    <w:rsid w:val="007037F7"/>
    <w:rsid w:val="00706574"/>
    <w:rsid w:val="00713988"/>
    <w:rsid w:val="00721DB8"/>
    <w:rsid w:val="00722A17"/>
    <w:rsid w:val="00722D67"/>
    <w:rsid w:val="0072516B"/>
    <w:rsid w:val="007352D8"/>
    <w:rsid w:val="00736622"/>
    <w:rsid w:val="0073673D"/>
    <w:rsid w:val="007375F9"/>
    <w:rsid w:val="00745CE1"/>
    <w:rsid w:val="00750C0C"/>
    <w:rsid w:val="00751231"/>
    <w:rsid w:val="00757824"/>
    <w:rsid w:val="007665CA"/>
    <w:rsid w:val="00767C8F"/>
    <w:rsid w:val="007708B5"/>
    <w:rsid w:val="007749AA"/>
    <w:rsid w:val="00777AF7"/>
    <w:rsid w:val="0078277E"/>
    <w:rsid w:val="0078344F"/>
    <w:rsid w:val="00785A1D"/>
    <w:rsid w:val="00786959"/>
    <w:rsid w:val="00787027"/>
    <w:rsid w:val="007A1094"/>
    <w:rsid w:val="007A2390"/>
    <w:rsid w:val="007A2FD9"/>
    <w:rsid w:val="007A3E1D"/>
    <w:rsid w:val="007A7AD5"/>
    <w:rsid w:val="007B0FBC"/>
    <w:rsid w:val="007B3CF6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3032"/>
    <w:rsid w:val="0080310D"/>
    <w:rsid w:val="00804CE2"/>
    <w:rsid w:val="00812496"/>
    <w:rsid w:val="008129F9"/>
    <w:rsid w:val="00816096"/>
    <w:rsid w:val="00825B2B"/>
    <w:rsid w:val="00830F83"/>
    <w:rsid w:val="00835D16"/>
    <w:rsid w:val="00836E14"/>
    <w:rsid w:val="008375B7"/>
    <w:rsid w:val="00842544"/>
    <w:rsid w:val="008446D6"/>
    <w:rsid w:val="00853E51"/>
    <w:rsid w:val="00855482"/>
    <w:rsid w:val="00857628"/>
    <w:rsid w:val="00861323"/>
    <w:rsid w:val="008624C8"/>
    <w:rsid w:val="008628F6"/>
    <w:rsid w:val="0086339B"/>
    <w:rsid w:val="00870DA2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503A"/>
    <w:rsid w:val="0089745B"/>
    <w:rsid w:val="008A0356"/>
    <w:rsid w:val="008A4CBD"/>
    <w:rsid w:val="008A54D7"/>
    <w:rsid w:val="008B0A6F"/>
    <w:rsid w:val="008B165B"/>
    <w:rsid w:val="008B4F38"/>
    <w:rsid w:val="008C06F9"/>
    <w:rsid w:val="008C2309"/>
    <w:rsid w:val="008C69D3"/>
    <w:rsid w:val="008C6DB1"/>
    <w:rsid w:val="008C7D7D"/>
    <w:rsid w:val="008D18FA"/>
    <w:rsid w:val="008D30B9"/>
    <w:rsid w:val="008D46DA"/>
    <w:rsid w:val="008D4EFE"/>
    <w:rsid w:val="008E031C"/>
    <w:rsid w:val="008E27F8"/>
    <w:rsid w:val="008E7516"/>
    <w:rsid w:val="008E7DA9"/>
    <w:rsid w:val="008F0A7E"/>
    <w:rsid w:val="008F17DE"/>
    <w:rsid w:val="008F1988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30B6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439F"/>
    <w:rsid w:val="00994E6D"/>
    <w:rsid w:val="009A38A1"/>
    <w:rsid w:val="009A453B"/>
    <w:rsid w:val="009A45C0"/>
    <w:rsid w:val="009B01FD"/>
    <w:rsid w:val="009B3E45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F2B80"/>
    <w:rsid w:val="00A02B06"/>
    <w:rsid w:val="00A078FC"/>
    <w:rsid w:val="00A14871"/>
    <w:rsid w:val="00A16F69"/>
    <w:rsid w:val="00A17610"/>
    <w:rsid w:val="00A23305"/>
    <w:rsid w:val="00A24470"/>
    <w:rsid w:val="00A24551"/>
    <w:rsid w:val="00A33281"/>
    <w:rsid w:val="00A33869"/>
    <w:rsid w:val="00A404B9"/>
    <w:rsid w:val="00A41DCF"/>
    <w:rsid w:val="00A51D9E"/>
    <w:rsid w:val="00A55D62"/>
    <w:rsid w:val="00A55E8C"/>
    <w:rsid w:val="00A57697"/>
    <w:rsid w:val="00A61E30"/>
    <w:rsid w:val="00A62105"/>
    <w:rsid w:val="00A65B56"/>
    <w:rsid w:val="00A70A4C"/>
    <w:rsid w:val="00A74711"/>
    <w:rsid w:val="00A74907"/>
    <w:rsid w:val="00A847EA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6606"/>
    <w:rsid w:val="00AA7242"/>
    <w:rsid w:val="00AB077B"/>
    <w:rsid w:val="00AB581B"/>
    <w:rsid w:val="00AC1326"/>
    <w:rsid w:val="00AC5EE2"/>
    <w:rsid w:val="00AD32C8"/>
    <w:rsid w:val="00AE195E"/>
    <w:rsid w:val="00AF343B"/>
    <w:rsid w:val="00AF34CA"/>
    <w:rsid w:val="00AF5479"/>
    <w:rsid w:val="00B0021B"/>
    <w:rsid w:val="00B0377D"/>
    <w:rsid w:val="00B06C1E"/>
    <w:rsid w:val="00B07BEC"/>
    <w:rsid w:val="00B07D51"/>
    <w:rsid w:val="00B1201F"/>
    <w:rsid w:val="00B15B24"/>
    <w:rsid w:val="00B16669"/>
    <w:rsid w:val="00B20329"/>
    <w:rsid w:val="00B21796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6314B"/>
    <w:rsid w:val="00B65E55"/>
    <w:rsid w:val="00B75240"/>
    <w:rsid w:val="00B8371E"/>
    <w:rsid w:val="00B92149"/>
    <w:rsid w:val="00B92498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52C"/>
    <w:rsid w:val="00BE0A69"/>
    <w:rsid w:val="00BE3866"/>
    <w:rsid w:val="00BE3AEA"/>
    <w:rsid w:val="00BE3BAE"/>
    <w:rsid w:val="00BE44DA"/>
    <w:rsid w:val="00BF0A4D"/>
    <w:rsid w:val="00BF1823"/>
    <w:rsid w:val="00BF2C85"/>
    <w:rsid w:val="00BF6352"/>
    <w:rsid w:val="00BF74AC"/>
    <w:rsid w:val="00BF7736"/>
    <w:rsid w:val="00C0452B"/>
    <w:rsid w:val="00C12652"/>
    <w:rsid w:val="00C13B70"/>
    <w:rsid w:val="00C17717"/>
    <w:rsid w:val="00C213C4"/>
    <w:rsid w:val="00C262EA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3A9B"/>
    <w:rsid w:val="00C67F89"/>
    <w:rsid w:val="00C7440C"/>
    <w:rsid w:val="00C76C4C"/>
    <w:rsid w:val="00C806B8"/>
    <w:rsid w:val="00C827F3"/>
    <w:rsid w:val="00C84A61"/>
    <w:rsid w:val="00C90CE6"/>
    <w:rsid w:val="00C9150C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AE6"/>
    <w:rsid w:val="00CE1BD2"/>
    <w:rsid w:val="00CE1C5F"/>
    <w:rsid w:val="00CE2A9A"/>
    <w:rsid w:val="00CE353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198E"/>
    <w:rsid w:val="00D229E4"/>
    <w:rsid w:val="00D27081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3213"/>
    <w:rsid w:val="00D916B0"/>
    <w:rsid w:val="00D9213A"/>
    <w:rsid w:val="00DB07CB"/>
    <w:rsid w:val="00DB2682"/>
    <w:rsid w:val="00DB29B2"/>
    <w:rsid w:val="00DB529B"/>
    <w:rsid w:val="00DD1030"/>
    <w:rsid w:val="00DD2688"/>
    <w:rsid w:val="00DD4E8F"/>
    <w:rsid w:val="00DD628B"/>
    <w:rsid w:val="00DE0F5D"/>
    <w:rsid w:val="00E0097F"/>
    <w:rsid w:val="00E04831"/>
    <w:rsid w:val="00E072A4"/>
    <w:rsid w:val="00E07C6E"/>
    <w:rsid w:val="00E125EC"/>
    <w:rsid w:val="00E15120"/>
    <w:rsid w:val="00E25606"/>
    <w:rsid w:val="00E3089B"/>
    <w:rsid w:val="00E314B7"/>
    <w:rsid w:val="00E32D7B"/>
    <w:rsid w:val="00E3458F"/>
    <w:rsid w:val="00E35BC8"/>
    <w:rsid w:val="00E36D8E"/>
    <w:rsid w:val="00E3711D"/>
    <w:rsid w:val="00E418A1"/>
    <w:rsid w:val="00E44BF2"/>
    <w:rsid w:val="00E55735"/>
    <w:rsid w:val="00E558D1"/>
    <w:rsid w:val="00E66EC2"/>
    <w:rsid w:val="00E737C4"/>
    <w:rsid w:val="00E75930"/>
    <w:rsid w:val="00E776ED"/>
    <w:rsid w:val="00E8078F"/>
    <w:rsid w:val="00E85E71"/>
    <w:rsid w:val="00E85F05"/>
    <w:rsid w:val="00E9048B"/>
    <w:rsid w:val="00EA10EE"/>
    <w:rsid w:val="00EA2898"/>
    <w:rsid w:val="00EC011D"/>
    <w:rsid w:val="00EC03BB"/>
    <w:rsid w:val="00EC4861"/>
    <w:rsid w:val="00ED0A35"/>
    <w:rsid w:val="00ED0E18"/>
    <w:rsid w:val="00ED7F4B"/>
    <w:rsid w:val="00EE1B9D"/>
    <w:rsid w:val="00EE2E24"/>
    <w:rsid w:val="00EE332B"/>
    <w:rsid w:val="00F060D2"/>
    <w:rsid w:val="00F13B67"/>
    <w:rsid w:val="00F17602"/>
    <w:rsid w:val="00F17ACF"/>
    <w:rsid w:val="00F2041F"/>
    <w:rsid w:val="00F23FD1"/>
    <w:rsid w:val="00F26E5E"/>
    <w:rsid w:val="00F32892"/>
    <w:rsid w:val="00F349FE"/>
    <w:rsid w:val="00F421E7"/>
    <w:rsid w:val="00F45DC4"/>
    <w:rsid w:val="00F47EE5"/>
    <w:rsid w:val="00F504D4"/>
    <w:rsid w:val="00F57470"/>
    <w:rsid w:val="00F6475F"/>
    <w:rsid w:val="00F64CC0"/>
    <w:rsid w:val="00F70248"/>
    <w:rsid w:val="00F711B5"/>
    <w:rsid w:val="00F75E71"/>
    <w:rsid w:val="00F819C2"/>
    <w:rsid w:val="00F84355"/>
    <w:rsid w:val="00F84DB3"/>
    <w:rsid w:val="00F86858"/>
    <w:rsid w:val="00F86A9B"/>
    <w:rsid w:val="00F9300A"/>
    <w:rsid w:val="00F95070"/>
    <w:rsid w:val="00FA101C"/>
    <w:rsid w:val="00FA28C8"/>
    <w:rsid w:val="00FA529D"/>
    <w:rsid w:val="00FC30E0"/>
    <w:rsid w:val="00FC41FE"/>
    <w:rsid w:val="00FC5534"/>
    <w:rsid w:val="00FD1C0F"/>
    <w:rsid w:val="00FD2326"/>
    <w:rsid w:val="00FD2387"/>
    <w:rsid w:val="00FD4B10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7C3"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96A2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A28"/>
  </w:style>
  <w:style w:type="paragraph" w:styleId="Header">
    <w:name w:val="header"/>
    <w:basedOn w:val="Normal"/>
    <w:link w:val="HeaderChar"/>
    <w:rsid w:val="006E66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66EB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sid w:val="00A078FC"/>
    <w:rPr>
      <w:b/>
      <w:bCs/>
    </w:rPr>
  </w:style>
  <w:style w:type="paragraph" w:styleId="BalloonText">
    <w:name w:val="Balloon Text"/>
    <w:basedOn w:val="Normal"/>
    <w:link w:val="BalloonTextChar"/>
    <w:rsid w:val="00B63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314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semiHidden/>
    <w:rsid w:val="007B0FBC"/>
    <w:rPr>
      <w:sz w:val="20"/>
      <w:szCs w:val="20"/>
    </w:rPr>
  </w:style>
  <w:style w:type="character" w:styleId="FootnoteReference">
    <w:name w:val="footnote reference"/>
    <w:semiHidden/>
    <w:rsid w:val="007B0FBC"/>
    <w:rPr>
      <w:vertAlign w:val="superscript"/>
    </w:rPr>
  </w:style>
  <w:style w:type="paragraph" w:styleId="Title">
    <w:name w:val="Title"/>
    <w:basedOn w:val="Normal"/>
    <w:link w:val="TitleChar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rsid w:val="00C457D1"/>
    <w:pPr>
      <w:ind w:left="720"/>
      <w:contextualSpacing/>
    </w:pPr>
  </w:style>
  <w:style w:type="character" w:styleId="CommentReference">
    <w:name w:val="annotation reference"/>
    <w:basedOn w:val="DefaultParagraphFont"/>
    <w:rsid w:val="00143F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F98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143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F98"/>
    <w:rPr>
      <w:b/>
      <w:bCs/>
      <w:lang w:bidi="fa-IR"/>
    </w:rPr>
  </w:style>
  <w:style w:type="paragraph" w:styleId="Subtitle">
    <w:name w:val="Subtitle"/>
    <w:basedOn w:val="Normal"/>
    <w:next w:val="Normal"/>
    <w:link w:val="SubtitleChar"/>
    <w:qFormat/>
    <w:rsid w:val="00407E3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407E3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80AE9-5E7D-43D4-B807-3294CB1D3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18</Pages>
  <Words>2163</Words>
  <Characters>12334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pathology</cp:lastModifiedBy>
  <cp:revision>18</cp:revision>
  <cp:lastPrinted>2018-10-25T08:09:00Z</cp:lastPrinted>
  <dcterms:created xsi:type="dcterms:W3CDTF">2018-10-25T07:15:00Z</dcterms:created>
  <dcterms:modified xsi:type="dcterms:W3CDTF">2025-05-11T05:02:00Z</dcterms:modified>
</cp:coreProperties>
</file>